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after="0" w:before="160" w:line="300" w:lineRule="auto"/>
        <w:rPr>
          <w:rFonts w:ascii="Roboto" w:cs="Roboto" w:eastAsia="Roboto" w:hAnsi="Roboto"/>
          <w:b w:val="1"/>
          <w:sz w:val="36"/>
          <w:szCs w:val="36"/>
        </w:rPr>
      </w:pPr>
      <w:bookmarkStart w:colFirst="0" w:colLast="0" w:name="_heading=h.gjdgxs" w:id="0"/>
      <w:bookmarkEnd w:id="0"/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_____________________________________________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1662113</wp:posOffset>
            </wp:positionH>
            <wp:positionV relativeFrom="paragraph">
              <wp:posOffset>114300</wp:posOffset>
            </wp:positionV>
            <wp:extent cx="2407485" cy="1385888"/>
            <wp:effectExtent b="0" l="0" r="0" t="0"/>
            <wp:wrapSquare wrapText="bothSides" distB="114300" distT="114300" distL="114300" distR="114300"/>
            <wp:docPr id="11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7485" cy="13858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spacing w:after="0" w:before="160" w:line="300" w:lineRule="auto"/>
        <w:jc w:val="center"/>
        <w:rPr>
          <w:rFonts w:ascii="Roboto" w:cs="Roboto" w:eastAsia="Roboto" w:hAnsi="Roboto"/>
          <w:i w:val="1"/>
          <w:sz w:val="36"/>
          <w:szCs w:val="36"/>
        </w:rPr>
      </w:pPr>
      <w:bookmarkStart w:colFirst="0" w:colLast="0" w:name="_heading=h.30j0zll" w:id="1"/>
      <w:bookmarkEnd w:id="1"/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Build Instructions: </w:t>
      </w:r>
      <w:r w:rsidDel="00000000" w:rsidR="00000000" w:rsidRPr="00000000">
        <w:rPr>
          <w:rFonts w:ascii="Roboto" w:cs="Roboto" w:eastAsia="Roboto" w:hAnsi="Roboto"/>
          <w:i w:val="1"/>
          <w:sz w:val="36"/>
          <w:szCs w:val="36"/>
          <w:rtl w:val="0"/>
        </w:rPr>
        <w:t xml:space="preserve">Wheelchair Table</w:t>
      </w:r>
    </w:p>
    <w:p w:rsidR="00000000" w:rsidDel="00000000" w:rsidP="00000000" w:rsidRDefault="00000000" w:rsidRPr="00000000" w14:paraId="00000003">
      <w:pPr>
        <w:pStyle w:val="Heading2"/>
        <w:keepNext w:val="0"/>
        <w:keepLines w:val="0"/>
        <w:spacing w:after="0" w:before="160" w:line="360" w:lineRule="auto"/>
        <w:jc w:val="center"/>
        <w:rPr>
          <w:rFonts w:ascii="Roboto" w:cs="Roboto" w:eastAsia="Roboto" w:hAnsi="Roboto"/>
          <w:i w:val="1"/>
          <w:color w:val="707070"/>
          <w:sz w:val="30"/>
          <w:szCs w:val="30"/>
        </w:rPr>
      </w:pPr>
      <w:bookmarkStart w:colFirst="0" w:colLast="0" w:name="_heading=h.1fob9te" w:id="2"/>
      <w:bookmarkEnd w:id="2"/>
      <w:r w:rsidDel="00000000" w:rsidR="00000000" w:rsidRPr="00000000">
        <w:rPr>
          <w:rFonts w:ascii="Roboto" w:cs="Roboto" w:eastAsia="Roboto" w:hAnsi="Roboto"/>
          <w:i w:val="1"/>
          <w:sz w:val="30"/>
          <w:szCs w:val="30"/>
          <w:rtl w:val="0"/>
        </w:rPr>
        <w:t xml:space="preserve">Custom wheelchair folding table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keepNext w:val="0"/>
        <w:keepLines w:val="0"/>
        <w:spacing w:after="0" w:before="160" w:line="360" w:lineRule="auto"/>
        <w:jc w:val="center"/>
        <w:rPr>
          <w:rFonts w:ascii="Roboto" w:cs="Roboto" w:eastAsia="Roboto" w:hAnsi="Roboto"/>
          <w:i w:val="1"/>
          <w:sz w:val="21"/>
          <w:szCs w:val="21"/>
          <w:highlight w:val="yellow"/>
        </w:rPr>
      </w:pPr>
      <w:bookmarkStart w:colFirst="0" w:colLast="0" w:name="_heading=h.3znysh7" w:id="3"/>
      <w:bookmarkEnd w:id="3"/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Developed by: </w:t>
      </w:r>
      <w:r w:rsidDel="00000000" w:rsidR="00000000" w:rsidRPr="00000000">
        <w:rPr>
          <w:rFonts w:ascii="Roboto" w:cs="Roboto" w:eastAsia="Roboto" w:hAnsi="Roboto"/>
          <w:i w:val="1"/>
          <w:sz w:val="21"/>
          <w:szCs w:val="21"/>
          <w:rtl w:val="0"/>
        </w:rPr>
        <w:t xml:space="preserve">Scott Wallace, Kristina Markovic, Joshua Faraday, Jenny Robinson, Alistair Jones, Adrian Marcon, Andrea McIntyre, Damien Cameron (Makers) and Rebecca Lee Cleveland (Need-Knower)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Roboto" w:cs="Roboto" w:eastAsia="Roboto" w:hAnsi="Roboto"/>
          <w:b w:val="1"/>
          <w:i w:val="1"/>
          <w:color w:val="707070"/>
          <w:sz w:val="21"/>
          <w:szCs w:val="21"/>
          <w:shd w:fill="f5f5f5" w:val="clear"/>
        </w:rPr>
      </w:pPr>
      <w:r w:rsidDel="00000000" w:rsidR="00000000" w:rsidRPr="00000000">
        <w:rPr>
          <w:b w:val="1"/>
          <w:rtl w:val="0"/>
        </w:rPr>
        <w:t xml:space="preserve">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before="160" w:lineRule="auto"/>
        <w:jc w:val="center"/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before="160" w:lineRule="auto"/>
        <w:jc w:val="center"/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</w:rPr>
      </w:pPr>
      <w:r w:rsidDel="00000000" w:rsidR="00000000" w:rsidRPr="00000000">
        <w:rPr>
          <w:rFonts w:ascii="Roboto" w:cs="Roboto" w:eastAsia="Roboto" w:hAnsi="Roboto"/>
          <w:i w:val="1"/>
          <w:sz w:val="21"/>
          <w:szCs w:val="21"/>
          <w:highlight w:val="yellow"/>
        </w:rPr>
        <w:drawing>
          <wp:inline distB="0" distT="0" distL="0" distR="0">
            <wp:extent cx="2744372" cy="3301774"/>
            <wp:effectExtent b="0" l="0" r="0" t="0"/>
            <wp:docPr id="12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4372" cy="33017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before="160" w:lineRule="auto"/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before="160" w:lineRule="auto"/>
        <w:jc w:val="center"/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before="160" w:lineRule="auto"/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160" w:lineRule="auto"/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before="160" w:lineRule="auto"/>
        <w:jc w:val="center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before="160" w:lineRule="auto"/>
        <w:jc w:val="center"/>
        <w:rPr>
          <w:rFonts w:ascii="Roboto" w:cs="Roboto" w:eastAsia="Roboto" w:hAnsi="Roboto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Approximate Cost: </w:t>
      </w:r>
      <w:r w:rsidDel="00000000" w:rsidR="00000000" w:rsidRPr="00000000">
        <w:rPr>
          <w:rFonts w:ascii="Roboto" w:cs="Roboto" w:eastAsia="Roboto" w:hAnsi="Roboto"/>
          <w:color w:val="808080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808080"/>
          <w:sz w:val="21"/>
          <w:szCs w:val="21"/>
          <w:highlight w:val="white"/>
          <w:rtl w:val="0"/>
        </w:rPr>
        <w:t xml:space="preserve">$200 (with 3D printed joints)</w:t>
      </w:r>
      <w:r w:rsidDel="00000000" w:rsidR="00000000" w:rsidRPr="00000000">
        <w:rPr>
          <w:rFonts w:ascii="Roboto" w:cs="Roboto" w:eastAsia="Roboto" w:hAnsi="Roboto"/>
          <w:color w:val="808080"/>
          <w:sz w:val="21"/>
          <w:szCs w:val="21"/>
          <w:rtl w:val="0"/>
        </w:rPr>
        <w:t xml:space="preserve">                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Time Required:  i</w:t>
      </w:r>
      <w:r w:rsidDel="00000000" w:rsidR="00000000" w:rsidRPr="00000000">
        <w:rPr>
          <w:rFonts w:ascii="Roboto" w:cs="Roboto" w:eastAsia="Roboto" w:hAnsi="Roboto"/>
          <w:i w:val="1"/>
          <w:sz w:val="21"/>
          <w:szCs w:val="21"/>
          <w:rtl w:val="0"/>
        </w:rPr>
        <w:t xml:space="preserve">n 72 Hours  (3Days)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1"/>
        <w:keepNext w:val="0"/>
        <w:keepLines w:val="0"/>
        <w:spacing w:after="0" w:before="460" w:line="300" w:lineRule="auto"/>
        <w:rPr>
          <w:rFonts w:ascii="Roboto" w:cs="Roboto" w:eastAsia="Roboto" w:hAnsi="Roboto"/>
          <w:sz w:val="36"/>
          <w:szCs w:val="36"/>
        </w:rPr>
      </w:pPr>
      <w:bookmarkStart w:colFirst="0" w:colLast="0" w:name="_heading=h.2et92p0" w:id="4"/>
      <w:bookmarkEnd w:id="4"/>
      <w:r w:rsidDel="00000000" w:rsidR="00000000" w:rsidRPr="00000000">
        <w:rPr>
          <w:rFonts w:ascii="Roboto" w:cs="Roboto" w:eastAsia="Roboto" w:hAnsi="Roboto"/>
          <w:sz w:val="36"/>
          <w:szCs w:val="36"/>
          <w:rtl w:val="0"/>
        </w:rPr>
        <w:t xml:space="preserve">General Warnings and Cautions</w:t>
      </w:r>
    </w:p>
    <w:p w:rsidR="00000000" w:rsidDel="00000000" w:rsidP="00000000" w:rsidRDefault="00000000" w:rsidRPr="00000000" w14:paraId="0000000F">
      <w:pPr>
        <w:numPr>
          <w:ilvl w:val="0"/>
          <w:numId w:val="6"/>
        </w:numPr>
        <w:spacing w:before="160" w:lineRule="auto"/>
        <w:ind w:left="720" w:hanging="360"/>
        <w:jc w:val="both"/>
        <w:rPr/>
      </w:pPr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195263" cy="195263"/>
            <wp:effectExtent b="0" l="0" r="0" t="0"/>
            <wp:docPr id="11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263" cy="195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Read through entire manual before attempting to build this device.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6"/>
        </w:numPr>
        <w:ind w:left="720" w:hanging="360"/>
        <w:jc w:val="both"/>
        <w:rPr/>
      </w:pPr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214313" cy="227501"/>
            <wp:effectExtent b="0" l="0" r="0" t="0"/>
            <wp:docPr id="12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3" cy="2275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Do not attempt a step if you are unsure of what you are doing. Certain steps in this manual require experience with fabrication tools. &lt;&lt;General Warning&gt;&gt;.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1"/>
          <w:numId w:val="6"/>
        </w:numPr>
        <w:ind w:left="1440" w:hanging="360"/>
        <w:jc w:val="both"/>
        <w:rPr/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For assistance or clarification of any step, contac</w:t>
      </w:r>
      <w:r w:rsidDel="00000000" w:rsidR="00000000" w:rsidRPr="00000000">
        <w:rPr>
          <w:rFonts w:ascii="Roboto" w:cs="Roboto" w:eastAsia="Roboto" w:hAnsi="Roboto"/>
          <w:sz w:val="21"/>
          <w:szCs w:val="21"/>
          <w:highlight w:val="white"/>
          <w:rtl w:val="0"/>
        </w:rPr>
        <w:t xml:space="preserve">t </w:t>
      </w:r>
      <w:r w:rsidDel="00000000" w:rsidR="00000000" w:rsidRPr="00000000">
        <w:rPr>
          <w:rFonts w:ascii="Roboto" w:cs="Roboto" w:eastAsia="Roboto" w:hAnsi="Roboto"/>
          <w:color w:val="808080"/>
          <w:sz w:val="21"/>
          <w:szCs w:val="21"/>
          <w:highlight w:val="white"/>
          <w:rtl w:val="0"/>
        </w:rPr>
        <w:t xml:space="preserve">Scott Wallace</w:t>
      </w:r>
      <w:r w:rsidDel="00000000" w:rsidR="00000000" w:rsidRPr="00000000">
        <w:rPr>
          <w:rFonts w:ascii="Roboto" w:cs="Roboto" w:eastAsia="Roboto" w:hAnsi="Roboto"/>
          <w:sz w:val="21"/>
          <w:szCs w:val="21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before="160" w:lineRule="auto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keepNext w:val="0"/>
        <w:keepLines w:val="0"/>
        <w:spacing w:after="0" w:before="460" w:line="300" w:lineRule="auto"/>
        <w:rPr>
          <w:rFonts w:ascii="Roboto" w:cs="Roboto" w:eastAsia="Roboto" w:hAnsi="Roboto"/>
          <w:sz w:val="36"/>
          <w:szCs w:val="36"/>
        </w:rPr>
      </w:pPr>
      <w:bookmarkStart w:colFirst="0" w:colLast="0" w:name="_heading=h.tyjcwt" w:id="5"/>
      <w:bookmarkEnd w:id="5"/>
      <w:r w:rsidDel="00000000" w:rsidR="00000000" w:rsidRPr="00000000">
        <w:rPr>
          <w:rFonts w:ascii="Roboto" w:cs="Roboto" w:eastAsia="Roboto" w:hAnsi="Roboto"/>
          <w:sz w:val="36"/>
          <w:szCs w:val="36"/>
          <w:rtl w:val="0"/>
        </w:rPr>
        <w:t xml:space="preserve">User Assistance</w:t>
      </w:r>
    </w:p>
    <w:p w:rsidR="00000000" w:rsidDel="00000000" w:rsidP="00000000" w:rsidRDefault="00000000" w:rsidRPr="00000000" w14:paraId="00000014">
      <w:pPr>
        <w:spacing w:before="160" w:lineRule="auto"/>
        <w:rPr>
          <w:rFonts w:ascii="Roboto" w:cs="Roboto" w:eastAsia="Roboto" w:hAnsi="Roboto"/>
          <w:i w:val="1"/>
          <w:color w:val="707070"/>
          <w:sz w:val="21"/>
          <w:szCs w:val="21"/>
          <w:highlight w:val="yellow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For any questions regarding the assembly, operation or specifications of this device, please contact: Scott Wallace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1"/>
        <w:keepNext w:val="0"/>
        <w:keepLines w:val="0"/>
        <w:spacing w:after="0" w:before="460" w:line="300" w:lineRule="auto"/>
        <w:rPr>
          <w:rFonts w:ascii="Roboto" w:cs="Roboto" w:eastAsia="Roboto" w:hAnsi="Roboto"/>
          <w:sz w:val="36"/>
          <w:szCs w:val="36"/>
        </w:rPr>
      </w:pPr>
      <w:bookmarkStart w:colFirst="0" w:colLast="0" w:name="_heading=h.3dy6vkm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1"/>
        <w:keepNext w:val="0"/>
        <w:keepLines w:val="0"/>
        <w:spacing w:after="0" w:before="460" w:line="300" w:lineRule="auto"/>
        <w:rPr>
          <w:rFonts w:ascii="Roboto" w:cs="Roboto" w:eastAsia="Roboto" w:hAnsi="Roboto"/>
          <w:sz w:val="36"/>
          <w:szCs w:val="36"/>
        </w:rPr>
      </w:pPr>
      <w:bookmarkStart w:colFirst="0" w:colLast="0" w:name="_heading=h.1t3h5sf" w:id="7"/>
      <w:bookmarkEnd w:id="7"/>
      <w:r w:rsidDel="00000000" w:rsidR="00000000" w:rsidRPr="00000000">
        <w:rPr>
          <w:rFonts w:ascii="Roboto" w:cs="Roboto" w:eastAsia="Roboto" w:hAnsi="Roboto"/>
          <w:sz w:val="36"/>
          <w:szCs w:val="36"/>
          <w:rtl w:val="0"/>
        </w:rPr>
        <w:t xml:space="preserve">Icon Glossary</w:t>
      </w:r>
    </w:p>
    <w:p w:rsidR="00000000" w:rsidDel="00000000" w:rsidP="00000000" w:rsidRDefault="00000000" w:rsidRPr="00000000" w14:paraId="00000017">
      <w:pPr>
        <w:spacing w:before="160" w:lineRule="auto"/>
        <w:jc w:val="both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The following icons may be used throughout this manual—each with its own purpose.</w:t>
      </w:r>
    </w:p>
    <w:p w:rsidR="00000000" w:rsidDel="00000000" w:rsidP="00000000" w:rsidRDefault="00000000" w:rsidRPr="00000000" w14:paraId="00000018">
      <w:pPr>
        <w:numPr>
          <w:ilvl w:val="0"/>
          <w:numId w:val="7"/>
        </w:numPr>
        <w:spacing w:before="160" w:lineRule="auto"/>
        <w:ind w:left="720" w:hanging="360"/>
        <w:jc w:val="both"/>
        <w:rPr/>
      </w:pPr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195263" cy="195263"/>
            <wp:effectExtent b="0" l="0" r="0" t="0"/>
            <wp:docPr id="12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263" cy="195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1"/>
          <w:szCs w:val="21"/>
          <w:rtl w:val="0"/>
        </w:rPr>
        <w:t xml:space="preserve">Caution: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The caution icon is used to signify whenever someone attempting the procedure may injure themselves or damage their equipment.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ind w:left="720" w:hanging="360"/>
        <w:jc w:val="both"/>
        <w:rPr/>
      </w:pPr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214313" cy="227501"/>
            <wp:effectExtent b="0" l="0" r="0" t="0"/>
            <wp:docPr id="12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3" cy="2275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1"/>
          <w:szCs w:val="21"/>
          <w:rtl w:val="0"/>
        </w:rPr>
        <w:t xml:space="preserve">Note: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The note icon is used to signify useful bits of information that complement the instructions.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ind w:left="720" w:hanging="360"/>
        <w:jc w:val="both"/>
        <w:rPr/>
      </w:pPr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223838" cy="223838"/>
            <wp:effectExtent b="0" l="0" r="0" t="0"/>
            <wp:docPr id="12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838" cy="223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1"/>
          <w:szCs w:val="21"/>
          <w:rtl w:val="0"/>
        </w:rPr>
        <w:t xml:space="preserve">Reminder: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The reminder icon is used to provide information for after the procedure is completed, such as tips for disassembly.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ind w:left="720" w:hanging="360"/>
        <w:jc w:val="both"/>
        <w:rPr/>
      </w:pPr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216694" cy="216694"/>
            <wp:effectExtent b="0" l="0" r="0" t="0"/>
            <wp:docPr id="12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694" cy="216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1"/>
          <w:szCs w:val="21"/>
          <w:rtl w:val="0"/>
        </w:rPr>
        <w:t xml:space="preserve">Need-Knower Specific: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This part or method of manufacture has been designed specifically for a local Need-Knower.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before="160" w:lineRule="auto"/>
        <w:rPr>
          <w:rFonts w:ascii="Roboto" w:cs="Roboto" w:eastAsia="Roboto" w:hAnsi="Roboto"/>
          <w:color w:val="172b4d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before="160" w:lineRule="auto"/>
        <w:rPr>
          <w:rFonts w:ascii="Roboto" w:cs="Roboto" w:eastAsia="Roboto" w:hAnsi="Roboto"/>
          <w:color w:val="172b4d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1"/>
        <w:keepNext w:val="0"/>
        <w:keepLines w:val="0"/>
        <w:spacing w:after="0" w:before="460" w:line="300" w:lineRule="auto"/>
        <w:rPr>
          <w:rFonts w:ascii="Roboto" w:cs="Roboto" w:eastAsia="Roboto" w:hAnsi="Roboto"/>
          <w:sz w:val="36"/>
          <w:szCs w:val="36"/>
        </w:rPr>
      </w:pPr>
      <w:bookmarkStart w:colFirst="0" w:colLast="0" w:name="_heading=h.4d34og8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1"/>
        <w:keepNext w:val="0"/>
        <w:keepLines w:val="0"/>
        <w:spacing w:after="0" w:before="460" w:line="300" w:lineRule="auto"/>
        <w:rPr/>
      </w:pPr>
      <w:bookmarkStart w:colFirst="0" w:colLast="0" w:name="_heading=h.2s8eyo1" w:id="9"/>
      <w:bookmarkEnd w:id="9"/>
      <w:r w:rsidDel="00000000" w:rsidR="00000000" w:rsidRPr="00000000">
        <w:rPr>
          <w:rFonts w:ascii="Roboto" w:cs="Roboto" w:eastAsia="Roboto" w:hAnsi="Roboto"/>
          <w:sz w:val="36"/>
          <w:szCs w:val="36"/>
          <w:rtl w:val="0"/>
        </w:rPr>
        <w:t xml:space="preserve">Need-Knower Background: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before="160" w:lineRule="auto"/>
        <w:rPr>
          <w:rFonts w:ascii="Roboto" w:cs="Roboto" w:eastAsia="Roboto" w:hAnsi="Roboto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rtl w:val="0"/>
        </w:rPr>
        <w:t xml:space="preserve">Our need-knower Rebecca, a 66 year-old lady, uses a power wheelchair and has a non-functional right arm after suffering from a stroke. Her challenge is to create more independence, so she can read books and hold items such as plates and drinks.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1"/>
        <w:keepNext w:val="0"/>
        <w:keepLines w:val="0"/>
        <w:spacing w:after="0" w:before="460" w:line="300" w:lineRule="auto"/>
        <w:rPr/>
      </w:pPr>
      <w:bookmarkStart w:colFirst="0" w:colLast="0" w:name="_heading=h.17dp8vu" w:id="10"/>
      <w:bookmarkEnd w:id="10"/>
      <w:r w:rsidDel="00000000" w:rsidR="00000000" w:rsidRPr="00000000">
        <w:rPr>
          <w:rFonts w:ascii="Roboto" w:cs="Roboto" w:eastAsia="Roboto" w:hAnsi="Roboto"/>
          <w:sz w:val="36"/>
          <w:szCs w:val="36"/>
          <w:rtl w:val="0"/>
        </w:rPr>
        <w:t xml:space="preserve">Purpose of Device: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1"/>
        <w:keepNext w:val="0"/>
        <w:keepLines w:val="0"/>
        <w:spacing w:after="0" w:before="460" w:line="300" w:lineRule="auto"/>
        <w:rPr>
          <w:rFonts w:ascii="Roboto" w:cs="Roboto" w:eastAsia="Roboto" w:hAnsi="Roboto"/>
          <w:sz w:val="36"/>
          <w:szCs w:val="36"/>
        </w:rPr>
      </w:pPr>
      <w:bookmarkStart w:colFirst="0" w:colLast="0" w:name="_heading=h.3rdcrjn" w:id="11"/>
      <w:bookmarkEnd w:id="11"/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rtl w:val="0"/>
        </w:rPr>
        <w:t xml:space="preserve">Rebecca is seeking an aesthetically pleasing tray solution that folds underneath her left arm that can open and be positioned at different angles depending on its use.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1"/>
        <w:keepNext w:val="0"/>
        <w:keepLines w:val="0"/>
        <w:spacing w:after="0" w:before="460" w:line="300" w:lineRule="auto"/>
        <w:rPr>
          <w:rFonts w:ascii="Roboto" w:cs="Roboto" w:eastAsia="Roboto" w:hAnsi="Roboto"/>
          <w:sz w:val="36"/>
          <w:szCs w:val="36"/>
        </w:rPr>
      </w:pPr>
      <w:bookmarkStart w:colFirst="0" w:colLast="0" w:name="_heading=h.26in1rg" w:id="12"/>
      <w:bookmarkEnd w:id="12"/>
      <w:r w:rsidDel="00000000" w:rsidR="00000000" w:rsidRPr="00000000">
        <w:rPr>
          <w:rFonts w:ascii="Roboto" w:cs="Roboto" w:eastAsia="Roboto" w:hAnsi="Roboto"/>
          <w:sz w:val="36"/>
          <w:szCs w:val="36"/>
          <w:rtl w:val="0"/>
        </w:rPr>
        <w:t xml:space="preserve">Physical Description:</w:t>
      </w:r>
    </w:p>
    <w:p w:rsidR="00000000" w:rsidDel="00000000" w:rsidP="00000000" w:rsidRDefault="00000000" w:rsidRPr="00000000" w14:paraId="00000024">
      <w:pPr>
        <w:spacing w:before="160" w:lineRule="auto"/>
        <w:rPr>
          <w:rFonts w:ascii="Roboto" w:cs="Roboto" w:eastAsia="Roboto" w:hAnsi="Roboto"/>
          <w:i w:val="1"/>
          <w:color w:val="707070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rtl w:val="0"/>
        </w:rPr>
        <w:t xml:space="preserve">Wheelchair table 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76" w:lineRule="auto"/>
        <w:ind w:left="720" w:right="0" w:hanging="360"/>
        <w:jc w:val="left"/>
        <w:rPr>
          <w:rFonts w:ascii="Roboto" w:cs="Roboto" w:eastAsia="Roboto" w:hAnsi="Roboto"/>
          <w:b w:val="0"/>
          <w:i w:val="1"/>
          <w:smallCaps w:val="0"/>
          <w:strike w:val="0"/>
          <w:color w:val="70707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1"/>
          <w:smallCaps w:val="0"/>
          <w:strike w:val="0"/>
          <w:color w:val="707070"/>
          <w:sz w:val="21"/>
          <w:szCs w:val="21"/>
          <w:u w:val="none"/>
          <w:shd w:fill="auto" w:val="clear"/>
          <w:vertAlign w:val="baseline"/>
          <w:rtl w:val="0"/>
        </w:rPr>
        <w:t xml:space="preserve">Base (which allows the user to transfer the device to a park bench for example)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Roboto" w:cs="Roboto" w:eastAsia="Roboto" w:hAnsi="Roboto"/>
          <w:b w:val="0"/>
          <w:i w:val="1"/>
          <w:smallCaps w:val="0"/>
          <w:strike w:val="0"/>
          <w:color w:val="70707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1"/>
          <w:smallCaps w:val="0"/>
          <w:strike w:val="0"/>
          <w:color w:val="707070"/>
          <w:sz w:val="21"/>
          <w:szCs w:val="21"/>
          <w:u w:val="none"/>
          <w:shd w:fill="auto" w:val="clear"/>
          <w:vertAlign w:val="baseline"/>
          <w:rtl w:val="0"/>
        </w:rPr>
        <w:t xml:space="preserve">Box (for the table to provide environmental protection and a place to secure the armrest)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Roboto" w:cs="Roboto" w:eastAsia="Roboto" w:hAnsi="Roboto"/>
          <w:b w:val="0"/>
          <w:i w:val="1"/>
          <w:smallCaps w:val="0"/>
          <w:strike w:val="0"/>
          <w:color w:val="70707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1"/>
          <w:smallCaps w:val="0"/>
          <w:strike w:val="0"/>
          <w:color w:val="707070"/>
          <w:sz w:val="21"/>
          <w:szCs w:val="21"/>
          <w:u w:val="none"/>
          <w:shd w:fill="auto" w:val="clear"/>
          <w:vertAlign w:val="baseline"/>
          <w:rtl w:val="0"/>
        </w:rPr>
        <w:t xml:space="preserve">Fold out table (including hinging mechanisms for the foldout action and the expanding table joint)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Roboto" w:cs="Roboto" w:eastAsia="Roboto" w:hAnsi="Roboto"/>
          <w:b w:val="0"/>
          <w:i w:val="1"/>
          <w:smallCaps w:val="0"/>
          <w:strike w:val="0"/>
          <w:color w:val="70707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1"/>
          <w:smallCaps w:val="0"/>
          <w:strike w:val="0"/>
          <w:color w:val="707070"/>
          <w:sz w:val="21"/>
          <w:szCs w:val="21"/>
          <w:u w:val="none"/>
          <w:shd w:fill="auto" w:val="clear"/>
          <w:vertAlign w:val="baseline"/>
          <w:rtl w:val="0"/>
        </w:rPr>
        <w:t xml:space="preserve">Padded arm rest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Roboto" w:cs="Roboto" w:eastAsia="Roboto" w:hAnsi="Roboto"/>
          <w:i w:val="1"/>
          <w:color w:val="707070"/>
          <w:sz w:val="21"/>
          <w:szCs w:val="21"/>
          <w:u w:val="none"/>
        </w:rPr>
      </w:pP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rtl w:val="0"/>
        </w:rPr>
        <w:t xml:space="preserve">Extras (Coffee cup holder)</w:t>
      </w:r>
    </w:p>
    <w:p w:rsidR="00000000" w:rsidDel="00000000" w:rsidP="00000000" w:rsidRDefault="00000000" w:rsidRPr="00000000" w14:paraId="0000002A">
      <w:pPr>
        <w:pStyle w:val="Heading1"/>
        <w:keepNext w:val="0"/>
        <w:keepLines w:val="0"/>
        <w:spacing w:after="0" w:before="460" w:line="300" w:lineRule="auto"/>
        <w:jc w:val="center"/>
        <w:rPr>
          <w:rFonts w:ascii="Roboto" w:cs="Roboto" w:eastAsia="Roboto" w:hAnsi="Roboto"/>
          <w:sz w:val="36"/>
          <w:szCs w:val="36"/>
        </w:rPr>
      </w:pPr>
      <w:bookmarkStart w:colFirst="0" w:colLast="0" w:name="_heading=h.lnxbz9" w:id="13"/>
      <w:bookmarkEnd w:id="13"/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</w:rPr>
        <w:drawing>
          <wp:inline distB="0" distT="0" distL="0" distR="0">
            <wp:extent cx="2562398" cy="2147641"/>
            <wp:effectExtent b="0" l="0" r="0" t="0"/>
            <wp:docPr id="12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2398" cy="21476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1"/>
        <w:keepNext w:val="0"/>
        <w:keepLines w:val="0"/>
        <w:spacing w:after="0" w:before="460" w:line="300" w:lineRule="auto"/>
        <w:rPr>
          <w:rFonts w:ascii="Roboto" w:cs="Roboto" w:eastAsia="Roboto" w:hAnsi="Roboto"/>
          <w:sz w:val="36"/>
          <w:szCs w:val="36"/>
        </w:rPr>
      </w:pPr>
      <w:bookmarkStart w:colFirst="0" w:colLast="0" w:name="_heading=h.35nkun2" w:id="14"/>
      <w:bookmarkEnd w:id="14"/>
      <w:r w:rsidDel="00000000" w:rsidR="00000000" w:rsidRPr="00000000">
        <w:rPr>
          <w:rFonts w:ascii="Roboto" w:cs="Roboto" w:eastAsia="Roboto" w:hAnsi="Roboto"/>
          <w:sz w:val="36"/>
          <w:szCs w:val="36"/>
          <w:rtl w:val="0"/>
        </w:rPr>
        <w:t xml:space="preserve">History of Development:</w:t>
      </w:r>
    </w:p>
    <w:p w:rsidR="00000000" w:rsidDel="00000000" w:rsidP="00000000" w:rsidRDefault="00000000" w:rsidRPr="00000000" w14:paraId="0000002C">
      <w:pPr>
        <w:spacing w:before="160" w:lineRule="auto"/>
        <w:rPr>
          <w:rFonts w:ascii="Roboto" w:cs="Roboto" w:eastAsia="Roboto" w:hAnsi="Roboto"/>
          <w:i w:val="1"/>
          <w:color w:val="707070"/>
          <w:sz w:val="21"/>
          <w:szCs w:val="21"/>
          <w:highlight w:val="yellow"/>
        </w:rPr>
      </w:pP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rtl w:val="0"/>
        </w:rPr>
        <w:t xml:space="preserve">This project began at the 2019 TOM: Melbourne Makeathon. May 24th, 2019 for assistive technology organised by Tikkun Olam Makers Melbourne. The challenge was to allow Rebecca Lee Cleveland have a folding table that allowed her to read a book, write, hold a cup, etc. The table  Future iterations will work to improve the comfort and usability of the device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1"/>
        <w:keepNext w:val="0"/>
        <w:keepLines w:val="0"/>
        <w:spacing w:after="0" w:before="160" w:line="30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36"/>
          <w:szCs w:val="36"/>
          <w:rtl w:val="0"/>
        </w:rPr>
        <w:t xml:space="preserve">Bill of Materials </w:t>
      </w:r>
      <w:hyperlink r:id="rId14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https://drive.google.com/drive/folders/1QB7NwitZHuZj9_Px2afHUiyw2A55x1hR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E">
      <w:pPr>
        <w:rPr/>
      </w:pPr>
      <w:bookmarkStart w:colFirst="0" w:colLast="0" w:name="_heading=h.44sinio" w:id="15"/>
      <w:bookmarkEnd w:id="15"/>
      <w:r w:rsidDel="00000000" w:rsidR="00000000" w:rsidRPr="00000000">
        <w:rPr>
          <w:rtl w:val="0"/>
        </w:rPr>
      </w:r>
    </w:p>
    <w:tbl>
      <w:tblPr>
        <w:tblStyle w:val="Table1"/>
        <w:tblW w:w="1360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44"/>
        <w:gridCol w:w="1336"/>
        <w:gridCol w:w="3260"/>
        <w:gridCol w:w="851"/>
        <w:gridCol w:w="850"/>
        <w:gridCol w:w="1701"/>
        <w:gridCol w:w="1559"/>
        <w:gridCol w:w="3402"/>
        <w:tblGridChange w:id="0">
          <w:tblGrid>
            <w:gridCol w:w="644"/>
            <w:gridCol w:w="1336"/>
            <w:gridCol w:w="3260"/>
            <w:gridCol w:w="851"/>
            <w:gridCol w:w="850"/>
            <w:gridCol w:w="1701"/>
            <w:gridCol w:w="1559"/>
            <w:gridCol w:w="3402"/>
          </w:tblGrid>
        </w:tblGridChange>
      </w:tblGrid>
      <w:tr>
        <w:trPr>
          <w:trHeight w:val="300" w:hRule="atLeast"/>
        </w:trPr>
        <w:tc>
          <w:tcPr>
            <w:shd w:fill="548dd4" w:val="clear"/>
          </w:tcPr>
          <w:p w:rsidR="00000000" w:rsidDel="00000000" w:rsidP="00000000" w:rsidRDefault="00000000" w:rsidRPr="00000000" w14:paraId="0000002F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Part ID</w:t>
            </w:r>
          </w:p>
        </w:tc>
        <w:tc>
          <w:tcPr>
            <w:shd w:fill="548dd4" w:val="clear"/>
          </w:tcPr>
          <w:p w:rsidR="00000000" w:rsidDel="00000000" w:rsidP="00000000" w:rsidRDefault="00000000" w:rsidRPr="00000000" w14:paraId="0000003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Part Name</w:t>
            </w:r>
          </w:p>
        </w:tc>
        <w:tc>
          <w:tcPr>
            <w:shd w:fill="548dd4" w:val="clear"/>
          </w:tcPr>
          <w:p w:rsidR="00000000" w:rsidDel="00000000" w:rsidP="00000000" w:rsidRDefault="00000000" w:rsidRPr="00000000" w14:paraId="00000031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Description</w:t>
            </w:r>
          </w:p>
        </w:tc>
        <w:tc>
          <w:tcPr>
            <w:shd w:fill="548dd4" w:val="clear"/>
          </w:tcPr>
          <w:p w:rsidR="00000000" w:rsidDel="00000000" w:rsidP="00000000" w:rsidRDefault="00000000" w:rsidRPr="00000000" w14:paraId="0000003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Qty</w:t>
            </w:r>
          </w:p>
        </w:tc>
        <w:tc>
          <w:tcPr>
            <w:shd w:fill="548dd4" w:val="clear"/>
          </w:tcPr>
          <w:p w:rsidR="00000000" w:rsidDel="00000000" w:rsidP="00000000" w:rsidRDefault="00000000" w:rsidRPr="00000000" w14:paraId="0000003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Units</w:t>
            </w:r>
          </w:p>
        </w:tc>
        <w:tc>
          <w:tcPr>
            <w:shd w:fill="548dd4" w:val="clear"/>
          </w:tcPr>
          <w:p w:rsidR="00000000" w:rsidDel="00000000" w:rsidP="00000000" w:rsidRDefault="00000000" w:rsidRPr="00000000" w14:paraId="0000003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Supplier</w:t>
            </w:r>
          </w:p>
        </w:tc>
        <w:tc>
          <w:tcPr>
            <w:shd w:fill="548dd4" w:val="clear"/>
          </w:tcPr>
          <w:p w:rsidR="00000000" w:rsidDel="00000000" w:rsidP="00000000" w:rsidRDefault="00000000" w:rsidRPr="00000000" w14:paraId="00000035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Unit Cost</w:t>
            </w:r>
          </w:p>
        </w:tc>
        <w:tc>
          <w:tcPr>
            <w:shd w:fill="548dd4" w:val="clear"/>
          </w:tcPr>
          <w:p w:rsidR="00000000" w:rsidDel="00000000" w:rsidP="00000000" w:rsidRDefault="00000000" w:rsidRPr="00000000" w14:paraId="0000003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Cost</w:t>
            </w:r>
          </w:p>
        </w:tc>
      </w:tr>
      <w:tr>
        <w:trPr>
          <w:trHeight w:val="580" w:hRule="atLeast"/>
        </w:trPr>
        <w:tc>
          <w:tcPr/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/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  <w:t xml:space="preserve">Base</w:t>
            </w:r>
          </w:p>
        </w:tc>
        <w:tc>
          <w:tcPr/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  <w:t xml:space="preserve">Seat base / Table box support (Aluminium 600mm x 300mm)</w:t>
            </w:r>
          </w:p>
        </w:tc>
        <w:tc>
          <w:tcPr/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  <w:t xml:space="preserve">1.00</w:t>
            </w:r>
          </w:p>
        </w:tc>
        <w:tc>
          <w:tcPr/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  <w:t xml:space="preserve">Aluminium Trade Centre</w:t>
            </w:r>
          </w:p>
        </w:tc>
        <w:tc>
          <w:tcPr/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  <w:t xml:space="preserve"> $    12.00 </w:t>
            </w:r>
          </w:p>
        </w:tc>
        <w:tc>
          <w:tcPr/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  <w:t xml:space="preserve"> $                    12.00 </w:t>
            </w:r>
          </w:p>
        </w:tc>
      </w:tr>
      <w:tr>
        <w:trPr>
          <w:trHeight w:val="860" w:hRule="atLeast"/>
        </w:trPr>
        <w:tc>
          <w:tcPr/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/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  <w:t xml:space="preserve">Box</w:t>
            </w:r>
          </w:p>
        </w:tc>
        <w:tc>
          <w:tcPr/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  <w:t xml:space="preserve">Used to stow away the table made from Plywood  (12mm) 374mm x 1000mm (1 x Sheet 12mm Ply (1220 x 610mm @ $39.70))</w:t>
            </w:r>
          </w:p>
        </w:tc>
        <w:tc>
          <w:tcPr/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  <w:t xml:space="preserve">0.50</w:t>
            </w:r>
          </w:p>
        </w:tc>
        <w:tc>
          <w:tcPr/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  <w:t xml:space="preserve">Bunnings</w:t>
            </w:r>
          </w:p>
        </w:tc>
        <w:tc>
          <w:tcPr/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  <w:t xml:space="preserve"> $    39.70 </w:t>
            </w:r>
          </w:p>
        </w:tc>
        <w:tc>
          <w:tcPr/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  <w:t xml:space="preserve"> $                    19.85 </w:t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  <w:t xml:space="preserve">Screws (6G x 20mm) pkt</w:t>
            </w:r>
          </w:p>
        </w:tc>
        <w:tc>
          <w:tcPr/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  <w:t xml:space="preserve">1.00</w:t>
            </w:r>
          </w:p>
        </w:tc>
        <w:tc>
          <w:tcPr/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  <w:t xml:space="preserve">Bunnings</w:t>
            </w:r>
          </w:p>
        </w:tc>
        <w:tc>
          <w:tcPr/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  <w:t xml:space="preserve"> $      3.98 </w:t>
            </w:r>
          </w:p>
        </w:tc>
        <w:tc>
          <w:tcPr/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rtl w:val="0"/>
              </w:rPr>
              <w:t xml:space="preserve"> $                       3.98 </w:t>
            </w:r>
          </w:p>
        </w:tc>
      </w:tr>
      <w:tr>
        <w:trPr>
          <w:trHeight w:val="580" w:hRule="atLeast"/>
        </w:trPr>
        <w:tc>
          <w:tcPr/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  <w:tc>
          <w:tcPr/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  <w:t xml:space="preserve">Main Hinge</w:t>
            </w:r>
          </w:p>
        </w:tc>
        <w:tc>
          <w:tcPr/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  <w:t xml:space="preserve">Multi axis hinge parts (x 4 see designs) PLA (~200g)</w:t>
            </w:r>
          </w:p>
        </w:tc>
        <w:tc>
          <w:tcPr/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  <w:t xml:space="preserve">0.20</w:t>
            </w:r>
          </w:p>
        </w:tc>
        <w:tc>
          <w:tcPr/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  <w:t xml:space="preserve">3D Printed (STL Files)</w:t>
            </w:r>
          </w:p>
        </w:tc>
        <w:tc>
          <w:tcPr/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  <w:t xml:space="preserve"> $    90.00 </w:t>
            </w:r>
          </w:p>
        </w:tc>
        <w:tc>
          <w:tcPr/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tl w:val="0"/>
              </w:rPr>
              <w:t xml:space="preserve"> $                    18.00 </w:t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>
                <w:rtl w:val="0"/>
              </w:rPr>
              <w:t xml:space="preserve">Bolt and Nut (M6 x 150mm) x 1</w:t>
            </w:r>
          </w:p>
        </w:tc>
        <w:tc>
          <w:tcPr/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rtl w:val="0"/>
              </w:rPr>
              <w:t xml:space="preserve">1.00</w:t>
            </w:r>
          </w:p>
        </w:tc>
        <w:tc>
          <w:tcPr/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  <w:t xml:space="preserve">Bunnings</w:t>
            </w:r>
          </w:p>
        </w:tc>
        <w:tc>
          <w:tcPr/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  <w:t xml:space="preserve"> $      1.17 </w:t>
            </w:r>
          </w:p>
        </w:tc>
        <w:tc>
          <w:tcPr/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  <w:t xml:space="preserve"> $                       1.17 </w:t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  <w:t xml:space="preserve">Bolt and Nut (M6 x 80mm) pkt of 4</w:t>
            </w:r>
          </w:p>
        </w:tc>
        <w:tc>
          <w:tcPr/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  <w:t xml:space="preserve">0.74</w:t>
            </w:r>
          </w:p>
        </w:tc>
        <w:tc>
          <w:tcPr/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  <w:t xml:space="preserve">Bunnings</w:t>
            </w:r>
          </w:p>
        </w:tc>
        <w:tc>
          <w:tcPr/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rtl w:val="0"/>
              </w:rPr>
              <w:t xml:space="preserve"> $      3.15 </w:t>
            </w:r>
          </w:p>
        </w:tc>
        <w:tc>
          <w:tcPr/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tl w:val="0"/>
              </w:rPr>
              <w:t xml:space="preserve"> $                       2.33 </w:t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/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  <w:t xml:space="preserve">Arm rest</w:t>
            </w:r>
          </w:p>
        </w:tc>
        <w:tc>
          <w:tcPr/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  <w:t xml:space="preserve">Arm support Plywood (12mm) 500mm x 100mm</w:t>
            </w:r>
          </w:p>
        </w:tc>
        <w:tc>
          <w:tcPr/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rtl w:val="0"/>
              </w:rPr>
              <w:t xml:space="preserve">0.05</w:t>
            </w:r>
          </w:p>
        </w:tc>
        <w:tc>
          <w:tcPr/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rtl w:val="0"/>
              </w:rPr>
              <w:t xml:space="preserve">Bunnings</w:t>
            </w:r>
          </w:p>
        </w:tc>
        <w:tc>
          <w:tcPr/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tl w:val="0"/>
              </w:rPr>
              <w:t xml:space="preserve"> $    39.70 </w:t>
            </w:r>
          </w:p>
        </w:tc>
        <w:tc>
          <w:tcPr/>
          <w:p w:rsidR="00000000" w:rsidDel="00000000" w:rsidP="00000000" w:rsidRDefault="00000000" w:rsidRPr="00000000" w14:paraId="0000006E">
            <w:pPr>
              <w:rPr/>
            </w:pPr>
            <w:r w:rsidDel="00000000" w:rsidR="00000000" w:rsidRPr="00000000">
              <w:rPr>
                <w:rtl w:val="0"/>
              </w:rPr>
              <w:t xml:space="preserve"> $                       1.99 </w:t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tl w:val="0"/>
              </w:rPr>
              <w:t xml:space="preserve">Foam (Peeled) 12mm x 910mm (min purchase 0.5m)</w:t>
            </w:r>
          </w:p>
        </w:tc>
        <w:tc>
          <w:tcPr/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>
                <w:rtl w:val="0"/>
              </w:rPr>
              <w:t xml:space="preserve">0.33</w:t>
            </w:r>
          </w:p>
        </w:tc>
        <w:tc>
          <w:tcPr/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74">
            <w:pPr>
              <w:rPr/>
            </w:pPr>
            <w:r w:rsidDel="00000000" w:rsidR="00000000" w:rsidRPr="00000000">
              <w:rPr>
                <w:rtl w:val="0"/>
              </w:rPr>
              <w:t xml:space="preserve">Clark Rubber</w:t>
            </w:r>
          </w:p>
        </w:tc>
        <w:tc>
          <w:tcPr/>
          <w:p w:rsidR="00000000" w:rsidDel="00000000" w:rsidP="00000000" w:rsidRDefault="00000000" w:rsidRPr="00000000" w14:paraId="00000075">
            <w:pPr>
              <w:rPr/>
            </w:pPr>
            <w:r w:rsidDel="00000000" w:rsidR="00000000" w:rsidRPr="00000000">
              <w:rPr>
                <w:rtl w:val="0"/>
              </w:rPr>
              <w:t xml:space="preserve"> $      6.98 </w:t>
            </w:r>
          </w:p>
        </w:tc>
        <w:tc>
          <w:tcPr/>
          <w:p w:rsidR="00000000" w:rsidDel="00000000" w:rsidP="00000000" w:rsidRDefault="00000000" w:rsidRPr="00000000" w14:paraId="00000076">
            <w:pPr>
              <w:rPr/>
            </w:pPr>
            <w:r w:rsidDel="00000000" w:rsidR="00000000" w:rsidRPr="00000000">
              <w:rPr>
                <w:rtl w:val="0"/>
              </w:rPr>
              <w:t xml:space="preserve"> $                       2.30 </w:t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077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78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tl w:val="0"/>
              </w:rPr>
              <w:t xml:space="preserve">Vinyl</w:t>
            </w:r>
          </w:p>
        </w:tc>
        <w:tc>
          <w:tcPr/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tl w:val="0"/>
              </w:rPr>
              <w:t xml:space="preserve">1.00</w:t>
            </w:r>
          </w:p>
        </w:tc>
        <w:tc>
          <w:tcPr/>
          <w:p w:rsidR="00000000" w:rsidDel="00000000" w:rsidP="00000000" w:rsidRDefault="00000000" w:rsidRPr="00000000" w14:paraId="0000007B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7C">
            <w:pPr>
              <w:rPr/>
            </w:pPr>
            <w:r w:rsidDel="00000000" w:rsidR="00000000" w:rsidRPr="00000000">
              <w:rPr>
                <w:rtl w:val="0"/>
              </w:rPr>
              <w:t xml:space="preserve">Clark Rubber</w:t>
            </w:r>
          </w:p>
        </w:tc>
        <w:tc>
          <w:tcPr/>
          <w:p w:rsidR="00000000" w:rsidDel="00000000" w:rsidP="00000000" w:rsidRDefault="00000000" w:rsidRPr="00000000" w14:paraId="0000007D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7E">
            <w:pPr>
              <w:rPr/>
            </w:pPr>
            <w:r w:rsidDel="00000000" w:rsidR="00000000" w:rsidRPr="00000000">
              <w:rPr>
                <w:rtl w:val="0"/>
              </w:rPr>
              <w:t xml:space="preserve"> $                           -   </w:t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07F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80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81">
            <w:pPr>
              <w:rPr/>
            </w:pPr>
            <w:r w:rsidDel="00000000" w:rsidR="00000000" w:rsidRPr="00000000">
              <w:rPr>
                <w:rtl w:val="0"/>
              </w:rPr>
              <w:t xml:space="preserve">Staples (6mm) x ~50</w:t>
            </w:r>
          </w:p>
        </w:tc>
        <w:tc>
          <w:tcPr/>
          <w:p w:rsidR="00000000" w:rsidDel="00000000" w:rsidP="00000000" w:rsidRDefault="00000000" w:rsidRPr="00000000" w14:paraId="00000082">
            <w:pPr>
              <w:rPr/>
            </w:pPr>
            <w:r w:rsidDel="00000000" w:rsidR="00000000" w:rsidRPr="00000000">
              <w:rPr>
                <w:rtl w:val="0"/>
              </w:rPr>
              <w:t xml:space="preserve">1.00</w:t>
            </w:r>
          </w:p>
        </w:tc>
        <w:tc>
          <w:tcPr/>
          <w:p w:rsidR="00000000" w:rsidDel="00000000" w:rsidP="00000000" w:rsidRDefault="00000000" w:rsidRPr="00000000" w14:paraId="00000083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84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85">
            <w:pPr>
              <w:rPr/>
            </w:pPr>
            <w:r w:rsidDel="00000000" w:rsidR="00000000" w:rsidRPr="00000000">
              <w:rPr>
                <w:rtl w:val="0"/>
              </w:rPr>
              <w:t xml:space="preserve"> $      4.90 </w:t>
            </w:r>
          </w:p>
        </w:tc>
        <w:tc>
          <w:tcPr/>
          <w:p w:rsidR="00000000" w:rsidDel="00000000" w:rsidP="00000000" w:rsidRDefault="00000000" w:rsidRPr="00000000" w14:paraId="00000086">
            <w:pPr>
              <w:rPr/>
            </w:pPr>
            <w:r w:rsidDel="00000000" w:rsidR="00000000" w:rsidRPr="00000000">
              <w:rPr>
                <w:rtl w:val="0"/>
              </w:rPr>
              <w:t xml:space="preserve"> $                       4.90 </w:t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087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88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89">
            <w:pPr>
              <w:rPr/>
            </w:pPr>
            <w:r w:rsidDel="00000000" w:rsidR="00000000" w:rsidRPr="00000000">
              <w:rPr>
                <w:rtl w:val="0"/>
              </w:rPr>
              <w:t xml:space="preserve">Hinge continuous (fixed pin) 305mm</w:t>
            </w:r>
          </w:p>
        </w:tc>
        <w:tc>
          <w:tcPr/>
          <w:p w:rsidR="00000000" w:rsidDel="00000000" w:rsidP="00000000" w:rsidRDefault="00000000" w:rsidRPr="00000000" w14:paraId="0000008A">
            <w:pPr>
              <w:rPr/>
            </w:pPr>
            <w:r w:rsidDel="00000000" w:rsidR="00000000" w:rsidRPr="00000000">
              <w:rPr>
                <w:rtl w:val="0"/>
              </w:rPr>
              <w:t xml:space="preserve">1.00</w:t>
            </w:r>
          </w:p>
        </w:tc>
        <w:tc>
          <w:tcPr/>
          <w:p w:rsidR="00000000" w:rsidDel="00000000" w:rsidP="00000000" w:rsidRDefault="00000000" w:rsidRPr="00000000" w14:paraId="0000008B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  <w:t xml:space="preserve">Bunnings</w:t>
            </w:r>
          </w:p>
        </w:tc>
        <w:tc>
          <w:tcPr/>
          <w:p w:rsidR="00000000" w:rsidDel="00000000" w:rsidP="00000000" w:rsidRDefault="00000000" w:rsidRPr="00000000" w14:paraId="0000008D">
            <w:pPr>
              <w:rPr/>
            </w:pPr>
            <w:r w:rsidDel="00000000" w:rsidR="00000000" w:rsidRPr="00000000">
              <w:rPr>
                <w:rtl w:val="0"/>
              </w:rPr>
              <w:t xml:space="preserve"> $      6.20 </w:t>
            </w:r>
          </w:p>
        </w:tc>
        <w:tc>
          <w:tcPr/>
          <w:p w:rsidR="00000000" w:rsidDel="00000000" w:rsidP="00000000" w:rsidRDefault="00000000" w:rsidRPr="00000000" w14:paraId="0000008E">
            <w:pPr>
              <w:rPr/>
            </w:pPr>
            <w:r w:rsidDel="00000000" w:rsidR="00000000" w:rsidRPr="00000000">
              <w:rPr>
                <w:rtl w:val="0"/>
              </w:rPr>
              <w:t xml:space="preserve"> $                       6.20 </w:t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08F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90">
            <w:pPr>
              <w:rPr/>
            </w:pPr>
            <w:r w:rsidDel="00000000" w:rsidR="00000000" w:rsidRPr="00000000">
              <w:rPr>
                <w:rtl w:val="0"/>
              </w:rPr>
              <w:t xml:space="preserve">Decorative</w:t>
            </w:r>
          </w:p>
        </w:tc>
        <w:tc>
          <w:tcPr/>
          <w:p w:rsidR="00000000" w:rsidDel="00000000" w:rsidP="00000000" w:rsidRDefault="00000000" w:rsidRPr="00000000" w14:paraId="00000091">
            <w:pPr>
              <w:rPr/>
            </w:pPr>
            <w:r w:rsidDel="00000000" w:rsidR="00000000" w:rsidRPr="00000000">
              <w:rPr>
                <w:rtl w:val="0"/>
              </w:rPr>
              <w:t xml:space="preserve">Glue (Contact Adhesive)</w:t>
            </w:r>
          </w:p>
        </w:tc>
        <w:tc>
          <w:tcPr/>
          <w:p w:rsidR="00000000" w:rsidDel="00000000" w:rsidP="00000000" w:rsidRDefault="00000000" w:rsidRPr="00000000" w14:paraId="00000092">
            <w:pPr>
              <w:rPr/>
            </w:pPr>
            <w:r w:rsidDel="00000000" w:rsidR="00000000" w:rsidRPr="00000000">
              <w:rPr>
                <w:rtl w:val="0"/>
              </w:rPr>
              <w:t xml:space="preserve">1.00</w:t>
            </w:r>
          </w:p>
        </w:tc>
        <w:tc>
          <w:tcPr/>
          <w:p w:rsidR="00000000" w:rsidDel="00000000" w:rsidP="00000000" w:rsidRDefault="00000000" w:rsidRPr="00000000" w14:paraId="00000093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94">
            <w:pPr>
              <w:rPr/>
            </w:pPr>
            <w:r w:rsidDel="00000000" w:rsidR="00000000" w:rsidRPr="00000000">
              <w:rPr>
                <w:rtl w:val="0"/>
              </w:rPr>
              <w:t xml:space="preserve">Bunnings</w:t>
            </w:r>
          </w:p>
        </w:tc>
        <w:tc>
          <w:tcPr/>
          <w:p w:rsidR="00000000" w:rsidDel="00000000" w:rsidP="00000000" w:rsidRDefault="00000000" w:rsidRPr="00000000" w14:paraId="00000095">
            <w:pPr>
              <w:rPr/>
            </w:pPr>
            <w:r w:rsidDel="00000000" w:rsidR="00000000" w:rsidRPr="00000000">
              <w:rPr>
                <w:rtl w:val="0"/>
              </w:rPr>
              <w:t xml:space="preserve"> $    14.49 </w:t>
            </w:r>
          </w:p>
        </w:tc>
        <w:tc>
          <w:tcPr/>
          <w:p w:rsidR="00000000" w:rsidDel="00000000" w:rsidP="00000000" w:rsidRDefault="00000000" w:rsidRPr="00000000" w14:paraId="00000096">
            <w:pPr>
              <w:rPr/>
            </w:pPr>
            <w:r w:rsidDel="00000000" w:rsidR="00000000" w:rsidRPr="00000000">
              <w:rPr>
                <w:rtl w:val="0"/>
              </w:rPr>
              <w:t xml:space="preserve"> $                    14.49 </w:t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097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98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99">
            <w:pPr>
              <w:rPr/>
            </w:pPr>
            <w:r w:rsidDel="00000000" w:rsidR="00000000" w:rsidRPr="00000000">
              <w:rPr>
                <w:rtl w:val="0"/>
              </w:rPr>
              <w:t xml:space="preserve">Vinyl (Deep Blue)</w:t>
            </w:r>
          </w:p>
        </w:tc>
        <w:tc>
          <w:tcPr/>
          <w:p w:rsidR="00000000" w:rsidDel="00000000" w:rsidP="00000000" w:rsidRDefault="00000000" w:rsidRPr="00000000" w14:paraId="0000009A">
            <w:pPr>
              <w:rPr/>
            </w:pPr>
            <w:r w:rsidDel="00000000" w:rsidR="00000000" w:rsidRPr="00000000">
              <w:rPr>
                <w:rtl w:val="0"/>
              </w:rPr>
              <w:t xml:space="preserve">0.50</w:t>
            </w:r>
          </w:p>
        </w:tc>
        <w:tc>
          <w:tcPr/>
          <w:p w:rsidR="00000000" w:rsidDel="00000000" w:rsidP="00000000" w:rsidRDefault="00000000" w:rsidRPr="00000000" w14:paraId="0000009B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9C">
            <w:pPr>
              <w:rPr/>
            </w:pPr>
            <w:r w:rsidDel="00000000" w:rsidR="00000000" w:rsidRPr="00000000">
              <w:rPr>
                <w:rtl w:val="0"/>
              </w:rPr>
              <w:t xml:space="preserve">Clark Rubber</w:t>
            </w:r>
          </w:p>
        </w:tc>
        <w:tc>
          <w:tcPr/>
          <w:p w:rsidR="00000000" w:rsidDel="00000000" w:rsidP="00000000" w:rsidRDefault="00000000" w:rsidRPr="00000000" w14:paraId="0000009D">
            <w:pPr>
              <w:rPr/>
            </w:pPr>
            <w:r w:rsidDel="00000000" w:rsidR="00000000" w:rsidRPr="00000000">
              <w:rPr>
                <w:rtl w:val="0"/>
              </w:rPr>
              <w:t xml:space="preserve"> $    18.95 </w:t>
            </w:r>
          </w:p>
        </w:tc>
        <w:tc>
          <w:tcPr/>
          <w:p w:rsidR="00000000" w:rsidDel="00000000" w:rsidP="00000000" w:rsidRDefault="00000000" w:rsidRPr="00000000" w14:paraId="0000009E">
            <w:pPr>
              <w:rPr/>
            </w:pPr>
            <w:r w:rsidDel="00000000" w:rsidR="00000000" w:rsidRPr="00000000">
              <w:rPr>
                <w:rtl w:val="0"/>
              </w:rPr>
              <w:t xml:space="preserve"> $                       9.48 </w:t>
            </w:r>
          </w:p>
        </w:tc>
      </w:tr>
      <w:tr>
        <w:trPr>
          <w:trHeight w:val="580" w:hRule="atLeast"/>
        </w:trPr>
        <w:tc>
          <w:tcPr/>
          <w:p w:rsidR="00000000" w:rsidDel="00000000" w:rsidP="00000000" w:rsidRDefault="00000000" w:rsidRPr="00000000" w14:paraId="0000009F">
            <w:pPr>
              <w:rPr/>
            </w:pPr>
            <w:r w:rsidDel="00000000" w:rsidR="00000000" w:rsidRPr="00000000">
              <w:rPr>
                <w:rtl w:val="0"/>
              </w:rPr>
              <w:t xml:space="preserve">E</w:t>
            </w:r>
          </w:p>
        </w:tc>
        <w:tc>
          <w:tcPr/>
          <w:p w:rsidR="00000000" w:rsidDel="00000000" w:rsidP="00000000" w:rsidRDefault="00000000" w:rsidRPr="00000000" w14:paraId="000000A0">
            <w:pPr>
              <w:rPr/>
            </w:pPr>
            <w:r w:rsidDel="00000000" w:rsidR="00000000" w:rsidRPr="00000000">
              <w:rPr>
                <w:rtl w:val="0"/>
              </w:rPr>
              <w:t xml:space="preserve">Table</w:t>
            </w:r>
          </w:p>
        </w:tc>
        <w:tc>
          <w:tcPr/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tl w:val="0"/>
              </w:rPr>
              <w:t xml:space="preserve">Expanding table to reduce overall size when stored Plywood (12mm) 600mm x 220mm</w:t>
            </w:r>
          </w:p>
        </w:tc>
        <w:tc>
          <w:tcPr/>
          <w:p w:rsidR="00000000" w:rsidDel="00000000" w:rsidP="00000000" w:rsidRDefault="00000000" w:rsidRPr="00000000" w14:paraId="000000A2">
            <w:pPr>
              <w:rPr/>
            </w:pPr>
            <w:r w:rsidDel="00000000" w:rsidR="00000000" w:rsidRPr="00000000">
              <w:rPr>
                <w:rtl w:val="0"/>
              </w:rPr>
              <w:t xml:space="preserve">0.20</w:t>
            </w:r>
          </w:p>
        </w:tc>
        <w:tc>
          <w:tcPr/>
          <w:p w:rsidR="00000000" w:rsidDel="00000000" w:rsidP="00000000" w:rsidRDefault="00000000" w:rsidRPr="00000000" w14:paraId="000000A3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A4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A5">
            <w:pPr>
              <w:rPr/>
            </w:pPr>
            <w:r w:rsidDel="00000000" w:rsidR="00000000" w:rsidRPr="00000000">
              <w:rPr>
                <w:rtl w:val="0"/>
              </w:rPr>
              <w:t xml:space="preserve"> $    39.70 </w:t>
            </w:r>
          </w:p>
        </w:tc>
        <w:tc>
          <w:tcPr/>
          <w:p w:rsidR="00000000" w:rsidDel="00000000" w:rsidP="00000000" w:rsidRDefault="00000000" w:rsidRPr="00000000" w14:paraId="000000A6">
            <w:pPr>
              <w:rPr/>
            </w:pPr>
            <w:r w:rsidDel="00000000" w:rsidR="00000000" w:rsidRPr="00000000">
              <w:rPr>
                <w:rtl w:val="0"/>
              </w:rPr>
              <w:t xml:space="preserve"> $                       7.94 </w:t>
            </w:r>
          </w:p>
        </w:tc>
      </w:tr>
      <w:tr>
        <w:trPr>
          <w:trHeight w:val="580" w:hRule="atLeast"/>
        </w:trPr>
        <w:tc>
          <w:tcPr/>
          <w:p w:rsidR="00000000" w:rsidDel="00000000" w:rsidP="00000000" w:rsidRDefault="00000000" w:rsidRPr="00000000" w14:paraId="000000A7">
            <w:pPr>
              <w:rPr/>
            </w:pPr>
            <w:r w:rsidDel="00000000" w:rsidR="00000000" w:rsidRPr="00000000">
              <w:rPr>
                <w:rtl w:val="0"/>
              </w:rPr>
              <w:t xml:space="preserve">F</w:t>
            </w:r>
          </w:p>
        </w:tc>
        <w:tc>
          <w:tcPr/>
          <w:p w:rsidR="00000000" w:rsidDel="00000000" w:rsidP="00000000" w:rsidRDefault="00000000" w:rsidRPr="00000000" w14:paraId="000000A8">
            <w:pPr>
              <w:rPr/>
            </w:pPr>
            <w:r w:rsidDel="00000000" w:rsidR="00000000" w:rsidRPr="00000000">
              <w:rPr>
                <w:rtl w:val="0"/>
              </w:rPr>
              <w:t xml:space="preserve">Table Hinge</w:t>
            </w:r>
          </w:p>
        </w:tc>
        <w:tc>
          <w:tcPr/>
          <w:p w:rsidR="00000000" w:rsidDel="00000000" w:rsidP="00000000" w:rsidRDefault="00000000" w:rsidRPr="00000000" w14:paraId="000000A9">
            <w:pPr>
              <w:rPr/>
            </w:pPr>
            <w:r w:rsidDel="00000000" w:rsidR="00000000" w:rsidRPr="00000000">
              <w:rPr>
                <w:rtl w:val="0"/>
              </w:rPr>
              <w:t xml:space="preserve">Table hinge lock aluminium (6mm) 300mm x 30mm</w:t>
            </w:r>
          </w:p>
        </w:tc>
        <w:tc>
          <w:tcPr/>
          <w:p w:rsidR="00000000" w:rsidDel="00000000" w:rsidP="00000000" w:rsidRDefault="00000000" w:rsidRPr="00000000" w14:paraId="000000AA">
            <w:pPr>
              <w:rPr/>
            </w:pPr>
            <w:r w:rsidDel="00000000" w:rsidR="00000000" w:rsidRPr="00000000">
              <w:rPr>
                <w:rtl w:val="0"/>
              </w:rPr>
              <w:t xml:space="preserve">1.00</w:t>
            </w:r>
          </w:p>
        </w:tc>
        <w:tc>
          <w:tcPr/>
          <w:p w:rsidR="00000000" w:rsidDel="00000000" w:rsidP="00000000" w:rsidRDefault="00000000" w:rsidRPr="00000000" w14:paraId="000000AB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AC">
            <w:pPr>
              <w:rPr/>
            </w:pPr>
            <w:r w:rsidDel="00000000" w:rsidR="00000000" w:rsidRPr="00000000">
              <w:rPr>
                <w:rtl w:val="0"/>
              </w:rPr>
              <w:t xml:space="preserve">Aluminium Trade Centre</w:t>
            </w:r>
          </w:p>
        </w:tc>
        <w:tc>
          <w:tcPr/>
          <w:p w:rsidR="00000000" w:rsidDel="00000000" w:rsidP="00000000" w:rsidRDefault="00000000" w:rsidRPr="00000000" w14:paraId="000000AD">
            <w:pPr>
              <w:rPr/>
            </w:pPr>
            <w:r w:rsidDel="00000000" w:rsidR="00000000" w:rsidRPr="00000000">
              <w:rPr>
                <w:rtl w:val="0"/>
              </w:rPr>
              <w:t xml:space="preserve"> $      5.00 </w:t>
            </w:r>
          </w:p>
        </w:tc>
        <w:tc>
          <w:tcPr/>
          <w:p w:rsidR="00000000" w:rsidDel="00000000" w:rsidP="00000000" w:rsidRDefault="00000000" w:rsidRPr="00000000" w14:paraId="000000AE">
            <w:pPr>
              <w:rPr/>
            </w:pPr>
            <w:r w:rsidDel="00000000" w:rsidR="00000000" w:rsidRPr="00000000">
              <w:rPr>
                <w:rtl w:val="0"/>
              </w:rPr>
              <w:t xml:space="preserve"> $                       5.00 </w:t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0AF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B0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B1">
            <w:pPr>
              <w:rPr/>
            </w:pPr>
            <w:r w:rsidDel="00000000" w:rsidR="00000000" w:rsidRPr="00000000">
              <w:rPr>
                <w:rtl w:val="0"/>
              </w:rPr>
              <w:t xml:space="preserve">Leather (Hinges) 50mm x 720mm</w:t>
            </w:r>
          </w:p>
        </w:tc>
        <w:tc>
          <w:tcPr/>
          <w:p w:rsidR="00000000" w:rsidDel="00000000" w:rsidP="00000000" w:rsidRDefault="00000000" w:rsidRPr="00000000" w14:paraId="000000B2">
            <w:pPr>
              <w:rPr/>
            </w:pPr>
            <w:r w:rsidDel="00000000" w:rsidR="00000000" w:rsidRPr="00000000">
              <w:rPr>
                <w:rtl w:val="0"/>
              </w:rPr>
              <w:t xml:space="preserve">0.10</w:t>
            </w:r>
          </w:p>
        </w:tc>
        <w:tc>
          <w:tcPr/>
          <w:p w:rsidR="00000000" w:rsidDel="00000000" w:rsidP="00000000" w:rsidRDefault="00000000" w:rsidRPr="00000000" w14:paraId="000000B3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B4">
            <w:pPr>
              <w:rPr/>
            </w:pPr>
            <w:r w:rsidDel="00000000" w:rsidR="00000000" w:rsidRPr="00000000">
              <w:rPr>
                <w:rtl w:val="0"/>
              </w:rPr>
              <w:t xml:space="preserve">Tandy Leather</w:t>
            </w:r>
          </w:p>
        </w:tc>
        <w:tc>
          <w:tcPr/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rtl w:val="0"/>
              </w:rPr>
              <w:t xml:space="preserve"> $    36.00 </w:t>
            </w:r>
          </w:p>
        </w:tc>
        <w:tc>
          <w:tcPr/>
          <w:p w:rsidR="00000000" w:rsidDel="00000000" w:rsidP="00000000" w:rsidRDefault="00000000" w:rsidRPr="00000000" w14:paraId="000000B6">
            <w:pPr>
              <w:rPr/>
            </w:pPr>
            <w:r w:rsidDel="00000000" w:rsidR="00000000" w:rsidRPr="00000000">
              <w:rPr>
                <w:rtl w:val="0"/>
              </w:rPr>
              <w:t xml:space="preserve"> $                       3.60 </w:t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0B7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B8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B9">
            <w:pPr>
              <w:rPr/>
            </w:pPr>
            <w:r w:rsidDel="00000000" w:rsidR="00000000" w:rsidRPr="00000000">
              <w:rPr>
                <w:rtl w:val="0"/>
              </w:rPr>
              <w:t xml:space="preserve">Springs (hobby)</w:t>
            </w:r>
          </w:p>
        </w:tc>
        <w:tc>
          <w:tcPr/>
          <w:p w:rsidR="00000000" w:rsidDel="00000000" w:rsidP="00000000" w:rsidRDefault="00000000" w:rsidRPr="00000000" w14:paraId="000000BA">
            <w:pPr>
              <w:rPr/>
            </w:pPr>
            <w:r w:rsidDel="00000000" w:rsidR="00000000" w:rsidRPr="00000000">
              <w:rPr>
                <w:rtl w:val="0"/>
              </w:rPr>
              <w:t xml:space="preserve">2.00</w:t>
            </w:r>
          </w:p>
        </w:tc>
        <w:tc>
          <w:tcPr/>
          <w:p w:rsidR="00000000" w:rsidDel="00000000" w:rsidP="00000000" w:rsidRDefault="00000000" w:rsidRPr="00000000" w14:paraId="000000BB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BC">
            <w:pPr>
              <w:rPr/>
            </w:pPr>
            <w:r w:rsidDel="00000000" w:rsidR="00000000" w:rsidRPr="00000000">
              <w:rPr>
                <w:rtl w:val="0"/>
              </w:rPr>
              <w:t xml:space="preserve">Jaycar</w:t>
            </w:r>
          </w:p>
        </w:tc>
        <w:tc>
          <w:tcPr/>
          <w:p w:rsidR="00000000" w:rsidDel="00000000" w:rsidP="00000000" w:rsidRDefault="00000000" w:rsidRPr="00000000" w14:paraId="000000BD">
            <w:pPr>
              <w:rPr/>
            </w:pPr>
            <w:r w:rsidDel="00000000" w:rsidR="00000000" w:rsidRPr="00000000">
              <w:rPr>
                <w:rtl w:val="0"/>
              </w:rPr>
              <w:t xml:space="preserve"> $      0.50 </w:t>
            </w:r>
          </w:p>
        </w:tc>
        <w:tc>
          <w:tcPr/>
          <w:p w:rsidR="00000000" w:rsidDel="00000000" w:rsidP="00000000" w:rsidRDefault="00000000" w:rsidRPr="00000000" w14:paraId="000000BE">
            <w:pPr>
              <w:rPr/>
            </w:pPr>
            <w:r w:rsidDel="00000000" w:rsidR="00000000" w:rsidRPr="00000000">
              <w:rPr>
                <w:rtl w:val="0"/>
              </w:rPr>
              <w:t xml:space="preserve"> $                       1.00 </w:t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0BF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C0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C1">
            <w:pPr>
              <w:rPr/>
            </w:pPr>
            <w:r w:rsidDel="00000000" w:rsidR="00000000" w:rsidRPr="00000000">
              <w:rPr>
                <w:rtl w:val="0"/>
              </w:rPr>
              <w:t xml:space="preserve">T-Slot Linear Rails</w:t>
            </w:r>
          </w:p>
        </w:tc>
        <w:tc>
          <w:tcPr/>
          <w:p w:rsidR="00000000" w:rsidDel="00000000" w:rsidP="00000000" w:rsidRDefault="00000000" w:rsidRPr="00000000" w14:paraId="000000C2">
            <w:pPr>
              <w:rPr/>
            </w:pPr>
            <w:r w:rsidDel="00000000" w:rsidR="00000000" w:rsidRPr="00000000">
              <w:rPr>
                <w:rtl w:val="0"/>
              </w:rPr>
              <w:t xml:space="preserve">1.00</w:t>
            </w:r>
          </w:p>
        </w:tc>
        <w:tc>
          <w:tcPr/>
          <w:p w:rsidR="00000000" w:rsidDel="00000000" w:rsidP="00000000" w:rsidRDefault="00000000" w:rsidRPr="00000000" w14:paraId="000000C3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C4">
            <w:pPr>
              <w:rPr/>
            </w:pPr>
            <w:r w:rsidDel="00000000" w:rsidR="00000000" w:rsidRPr="00000000">
              <w:rPr>
                <w:rtl w:val="0"/>
              </w:rPr>
              <w:t xml:space="preserve">Carbatec</w:t>
            </w:r>
          </w:p>
        </w:tc>
        <w:tc>
          <w:tcPr/>
          <w:p w:rsidR="00000000" w:rsidDel="00000000" w:rsidP="00000000" w:rsidRDefault="00000000" w:rsidRPr="00000000" w14:paraId="000000C5">
            <w:pPr>
              <w:rPr/>
            </w:pPr>
            <w:r w:rsidDel="00000000" w:rsidR="00000000" w:rsidRPr="00000000">
              <w:rPr>
                <w:rtl w:val="0"/>
              </w:rPr>
              <w:t xml:space="preserve"> $      1.00 </w:t>
            </w:r>
          </w:p>
        </w:tc>
        <w:tc>
          <w:tcPr/>
          <w:p w:rsidR="00000000" w:rsidDel="00000000" w:rsidP="00000000" w:rsidRDefault="00000000" w:rsidRPr="00000000" w14:paraId="000000C6">
            <w:pPr>
              <w:rPr/>
            </w:pPr>
            <w:r w:rsidDel="00000000" w:rsidR="00000000" w:rsidRPr="00000000">
              <w:rPr>
                <w:rtl w:val="0"/>
              </w:rPr>
              <w:t xml:space="preserve"> $                    14.00 </w:t>
            </w:r>
          </w:p>
        </w:tc>
      </w:tr>
      <w:tr>
        <w:trPr>
          <w:trHeight w:val="320" w:hRule="atLeast"/>
        </w:trPr>
        <w:tc>
          <w:tcPr/>
          <w:p w:rsidR="00000000" w:rsidDel="00000000" w:rsidP="00000000" w:rsidRDefault="00000000" w:rsidRPr="00000000" w14:paraId="000000C7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C8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C9">
            <w:pPr>
              <w:rPr/>
            </w:pPr>
            <w:r w:rsidDel="00000000" w:rsidR="00000000" w:rsidRPr="00000000">
              <w:rPr>
                <w:rtl w:val="0"/>
              </w:rPr>
              <w:t xml:space="preserve">ST. STEEL BUTTON HEAD HEX SCREW (M3 x 12mm) Pkt</w:t>
            </w:r>
          </w:p>
        </w:tc>
        <w:tc>
          <w:tcPr/>
          <w:p w:rsidR="00000000" w:rsidDel="00000000" w:rsidP="00000000" w:rsidRDefault="00000000" w:rsidRPr="00000000" w14:paraId="000000CA">
            <w:pPr>
              <w:rPr/>
            </w:pPr>
            <w:r w:rsidDel="00000000" w:rsidR="00000000" w:rsidRPr="00000000">
              <w:rPr>
                <w:rtl w:val="0"/>
              </w:rPr>
              <w:t xml:space="preserve">1.00</w:t>
            </w:r>
          </w:p>
        </w:tc>
        <w:tc>
          <w:tcPr/>
          <w:p w:rsidR="00000000" w:rsidDel="00000000" w:rsidP="00000000" w:rsidRDefault="00000000" w:rsidRPr="00000000" w14:paraId="000000CB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CC">
            <w:pPr>
              <w:rPr/>
            </w:pPr>
            <w:r w:rsidDel="00000000" w:rsidR="00000000" w:rsidRPr="00000000">
              <w:rPr>
                <w:rtl w:val="0"/>
              </w:rPr>
              <w:t xml:space="preserve">The Fastener Factory</w:t>
            </w:r>
          </w:p>
        </w:tc>
        <w:tc>
          <w:tcPr/>
          <w:p w:rsidR="00000000" w:rsidDel="00000000" w:rsidP="00000000" w:rsidRDefault="00000000" w:rsidRPr="00000000" w14:paraId="000000CD">
            <w:pPr>
              <w:rPr/>
            </w:pPr>
            <w:r w:rsidDel="00000000" w:rsidR="00000000" w:rsidRPr="00000000">
              <w:rPr>
                <w:rtl w:val="0"/>
              </w:rPr>
              <w:t xml:space="preserve"> $      5.00 </w:t>
            </w:r>
          </w:p>
        </w:tc>
        <w:tc>
          <w:tcPr/>
          <w:p w:rsidR="00000000" w:rsidDel="00000000" w:rsidP="00000000" w:rsidRDefault="00000000" w:rsidRPr="00000000" w14:paraId="000000CE">
            <w:pPr>
              <w:rPr/>
            </w:pPr>
            <w:r w:rsidDel="00000000" w:rsidR="00000000" w:rsidRPr="00000000">
              <w:rPr>
                <w:rtl w:val="0"/>
              </w:rPr>
              <w:t xml:space="preserve"> $                       5.00 </w:t>
            </w:r>
          </w:p>
        </w:tc>
      </w:tr>
      <w:tr>
        <w:trPr>
          <w:trHeight w:val="340" w:hRule="atLeast"/>
        </w:trPr>
        <w:tc>
          <w:tcPr/>
          <w:p w:rsidR="00000000" w:rsidDel="00000000" w:rsidP="00000000" w:rsidRDefault="00000000" w:rsidRPr="00000000" w14:paraId="000000CF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D0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D1">
            <w:pPr>
              <w:rPr/>
            </w:pPr>
            <w:r w:rsidDel="00000000" w:rsidR="00000000" w:rsidRPr="00000000">
              <w:rPr>
                <w:rtl w:val="0"/>
              </w:rPr>
              <w:t xml:space="preserve">ST. STEEL BUTTON HEAD HEX SCREW (M3 x 16mm) Pkt</w:t>
            </w:r>
          </w:p>
        </w:tc>
        <w:tc>
          <w:tcPr/>
          <w:p w:rsidR="00000000" w:rsidDel="00000000" w:rsidP="00000000" w:rsidRDefault="00000000" w:rsidRPr="00000000" w14:paraId="000000D2">
            <w:pPr>
              <w:rPr/>
            </w:pPr>
            <w:r w:rsidDel="00000000" w:rsidR="00000000" w:rsidRPr="00000000">
              <w:rPr>
                <w:rtl w:val="0"/>
              </w:rPr>
              <w:t xml:space="preserve">1.00</w:t>
            </w:r>
          </w:p>
        </w:tc>
        <w:tc>
          <w:tcPr/>
          <w:p w:rsidR="00000000" w:rsidDel="00000000" w:rsidP="00000000" w:rsidRDefault="00000000" w:rsidRPr="00000000" w14:paraId="000000D3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D4">
            <w:pPr>
              <w:rPr/>
            </w:pPr>
            <w:r w:rsidDel="00000000" w:rsidR="00000000" w:rsidRPr="00000000">
              <w:rPr>
                <w:rtl w:val="0"/>
              </w:rPr>
              <w:t xml:space="preserve">The Fastener Factory</w:t>
            </w:r>
          </w:p>
        </w:tc>
        <w:tc>
          <w:tcPr/>
          <w:p w:rsidR="00000000" w:rsidDel="00000000" w:rsidP="00000000" w:rsidRDefault="00000000" w:rsidRPr="00000000" w14:paraId="000000D5">
            <w:pPr>
              <w:rPr/>
            </w:pPr>
            <w:r w:rsidDel="00000000" w:rsidR="00000000" w:rsidRPr="00000000">
              <w:rPr>
                <w:rtl w:val="0"/>
              </w:rPr>
              <w:t xml:space="preserve"> $      6.00 </w:t>
            </w:r>
          </w:p>
        </w:tc>
        <w:tc>
          <w:tcPr/>
          <w:p w:rsidR="00000000" w:rsidDel="00000000" w:rsidP="00000000" w:rsidRDefault="00000000" w:rsidRPr="00000000" w14:paraId="000000D6">
            <w:pPr>
              <w:rPr/>
            </w:pPr>
            <w:r w:rsidDel="00000000" w:rsidR="00000000" w:rsidRPr="00000000">
              <w:rPr>
                <w:rtl w:val="0"/>
              </w:rPr>
              <w:t xml:space="preserve"> $                       6.00 </w:t>
            </w:r>
          </w:p>
        </w:tc>
      </w:tr>
      <w:tr>
        <w:trPr>
          <w:trHeight w:val="580" w:hRule="atLeast"/>
        </w:trPr>
        <w:tc>
          <w:tcPr/>
          <w:p w:rsidR="00000000" w:rsidDel="00000000" w:rsidP="00000000" w:rsidRDefault="00000000" w:rsidRPr="00000000" w14:paraId="000000D7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D8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D9">
            <w:pPr>
              <w:rPr/>
            </w:pPr>
            <w:r w:rsidDel="00000000" w:rsidR="00000000" w:rsidRPr="00000000">
              <w:rPr>
                <w:rtl w:val="0"/>
              </w:rPr>
              <w:t xml:space="preserve">Braces (3mm aluminium) Offcuts ~100mm x 100mm from sheet above</w:t>
            </w:r>
          </w:p>
        </w:tc>
        <w:tc>
          <w:tcPr/>
          <w:p w:rsidR="00000000" w:rsidDel="00000000" w:rsidP="00000000" w:rsidRDefault="00000000" w:rsidRPr="00000000" w14:paraId="000000DA">
            <w:pPr>
              <w:rPr/>
            </w:pPr>
            <w:r w:rsidDel="00000000" w:rsidR="00000000" w:rsidRPr="00000000">
              <w:rPr>
                <w:rtl w:val="0"/>
              </w:rPr>
              <w:t xml:space="preserve">1.00</w:t>
            </w:r>
          </w:p>
        </w:tc>
        <w:tc>
          <w:tcPr/>
          <w:p w:rsidR="00000000" w:rsidDel="00000000" w:rsidP="00000000" w:rsidRDefault="00000000" w:rsidRPr="00000000" w14:paraId="000000DB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DC">
            <w:pPr>
              <w:rPr/>
            </w:pPr>
            <w:r w:rsidDel="00000000" w:rsidR="00000000" w:rsidRPr="00000000">
              <w:rPr>
                <w:rtl w:val="0"/>
              </w:rPr>
              <w:t xml:space="preserve">Bunnings</w:t>
            </w:r>
          </w:p>
        </w:tc>
        <w:tc>
          <w:tcPr/>
          <w:p w:rsidR="00000000" w:rsidDel="00000000" w:rsidP="00000000" w:rsidRDefault="00000000" w:rsidRPr="00000000" w14:paraId="000000DD">
            <w:pPr>
              <w:rPr/>
            </w:pPr>
            <w:r w:rsidDel="00000000" w:rsidR="00000000" w:rsidRPr="00000000">
              <w:rPr>
                <w:rtl w:val="0"/>
              </w:rPr>
              <w:t xml:space="preserve"> $      1.00 </w:t>
            </w:r>
          </w:p>
        </w:tc>
        <w:tc>
          <w:tcPr/>
          <w:p w:rsidR="00000000" w:rsidDel="00000000" w:rsidP="00000000" w:rsidRDefault="00000000" w:rsidRPr="00000000" w14:paraId="000000DE">
            <w:pPr>
              <w:rPr/>
            </w:pPr>
            <w:r w:rsidDel="00000000" w:rsidR="00000000" w:rsidRPr="00000000">
              <w:rPr>
                <w:rtl w:val="0"/>
              </w:rPr>
              <w:t xml:space="preserve"> $                       1.00 </w:t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0DF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E0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E1">
            <w:pPr>
              <w:rPr/>
            </w:pPr>
            <w:r w:rsidDel="00000000" w:rsidR="00000000" w:rsidRPr="00000000">
              <w:rPr>
                <w:rtl w:val="0"/>
              </w:rPr>
              <w:t xml:space="preserve">Pop Rivets pkt 3.2 x 12.7mm (100pcs)</w:t>
            </w:r>
          </w:p>
        </w:tc>
        <w:tc>
          <w:tcPr/>
          <w:p w:rsidR="00000000" w:rsidDel="00000000" w:rsidP="00000000" w:rsidRDefault="00000000" w:rsidRPr="00000000" w14:paraId="000000E2">
            <w:pPr>
              <w:rPr/>
            </w:pPr>
            <w:r w:rsidDel="00000000" w:rsidR="00000000" w:rsidRPr="00000000">
              <w:rPr>
                <w:rtl w:val="0"/>
              </w:rPr>
              <w:t xml:space="preserve">0.20</w:t>
            </w:r>
          </w:p>
        </w:tc>
        <w:tc>
          <w:tcPr/>
          <w:p w:rsidR="00000000" w:rsidDel="00000000" w:rsidP="00000000" w:rsidRDefault="00000000" w:rsidRPr="00000000" w14:paraId="000000E3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E4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E5">
            <w:pPr>
              <w:rPr/>
            </w:pPr>
            <w:r w:rsidDel="00000000" w:rsidR="00000000" w:rsidRPr="00000000">
              <w:rPr>
                <w:rtl w:val="0"/>
              </w:rPr>
              <w:t xml:space="preserve"> $      5.88 </w:t>
            </w:r>
          </w:p>
        </w:tc>
        <w:tc>
          <w:tcPr/>
          <w:p w:rsidR="00000000" w:rsidDel="00000000" w:rsidP="00000000" w:rsidRDefault="00000000" w:rsidRPr="00000000" w14:paraId="000000E6">
            <w:pPr>
              <w:rPr/>
            </w:pPr>
            <w:r w:rsidDel="00000000" w:rsidR="00000000" w:rsidRPr="00000000">
              <w:rPr>
                <w:rtl w:val="0"/>
              </w:rPr>
              <w:t xml:space="preserve"> $                       1.18 </w:t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0E7">
            <w:pPr>
              <w:rPr/>
            </w:pPr>
            <w:r w:rsidDel="00000000" w:rsidR="00000000" w:rsidRPr="00000000">
              <w:rPr>
                <w:rtl w:val="0"/>
              </w:rPr>
              <w:t xml:space="preserve">G</w:t>
            </w:r>
          </w:p>
        </w:tc>
        <w:tc>
          <w:tcPr/>
          <w:p w:rsidR="00000000" w:rsidDel="00000000" w:rsidP="00000000" w:rsidRDefault="00000000" w:rsidRPr="00000000" w14:paraId="000000E8">
            <w:pPr>
              <w:rPr/>
            </w:pPr>
            <w:r w:rsidDel="00000000" w:rsidR="00000000" w:rsidRPr="00000000">
              <w:rPr>
                <w:rtl w:val="0"/>
              </w:rPr>
              <w:t xml:space="preserve">Cup Holder</w:t>
            </w:r>
          </w:p>
        </w:tc>
        <w:tc>
          <w:tcPr/>
          <w:p w:rsidR="00000000" w:rsidDel="00000000" w:rsidP="00000000" w:rsidRDefault="00000000" w:rsidRPr="00000000" w14:paraId="000000E9">
            <w:pPr>
              <w:rPr/>
            </w:pPr>
            <w:r w:rsidDel="00000000" w:rsidR="00000000" w:rsidRPr="00000000">
              <w:rPr>
                <w:rtl w:val="0"/>
              </w:rPr>
              <w:t xml:space="preserve">3D printed or acrylic fold away cup holder (PLA)</w:t>
            </w:r>
          </w:p>
        </w:tc>
        <w:tc>
          <w:tcPr/>
          <w:p w:rsidR="00000000" w:rsidDel="00000000" w:rsidP="00000000" w:rsidRDefault="00000000" w:rsidRPr="00000000" w14:paraId="000000EA">
            <w:pPr>
              <w:rPr/>
            </w:pPr>
            <w:r w:rsidDel="00000000" w:rsidR="00000000" w:rsidRPr="00000000">
              <w:rPr>
                <w:rtl w:val="0"/>
              </w:rPr>
              <w:t xml:space="preserve">1.00</w:t>
            </w:r>
          </w:p>
        </w:tc>
        <w:tc>
          <w:tcPr/>
          <w:p w:rsidR="00000000" w:rsidDel="00000000" w:rsidP="00000000" w:rsidRDefault="00000000" w:rsidRPr="00000000" w14:paraId="000000EB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EC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ED">
            <w:pPr>
              <w:rPr/>
            </w:pPr>
            <w:r w:rsidDel="00000000" w:rsidR="00000000" w:rsidRPr="00000000">
              <w:rPr>
                <w:rtl w:val="0"/>
              </w:rPr>
              <w:t xml:space="preserve"> $      4.00 </w:t>
            </w:r>
          </w:p>
        </w:tc>
        <w:tc>
          <w:tcPr/>
          <w:p w:rsidR="00000000" w:rsidDel="00000000" w:rsidP="00000000" w:rsidRDefault="00000000" w:rsidRPr="00000000" w14:paraId="000000EE">
            <w:pPr>
              <w:rPr/>
            </w:pPr>
            <w:r w:rsidDel="00000000" w:rsidR="00000000" w:rsidRPr="00000000">
              <w:rPr>
                <w:rtl w:val="0"/>
              </w:rPr>
              <w:t xml:space="preserve"> $                       4.00 </w:t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0EF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F0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F1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F2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F3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F4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F5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F6">
            <w:pPr>
              <w:rPr/>
            </w:pPr>
            <w:r w:rsidDel="00000000" w:rsidR="00000000" w:rsidRPr="00000000">
              <w:rPr>
                <w:rtl w:val="0"/>
              </w:rPr>
              <w:t xml:space="preserve"> $                           -   </w:t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0F7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F8">
            <w:pPr>
              <w:rPr/>
            </w:pPr>
            <w:r w:rsidDel="00000000" w:rsidR="00000000" w:rsidRPr="00000000">
              <w:rPr>
                <w:rtl w:val="0"/>
              </w:rPr>
              <w:t xml:space="preserve">Misc</w:t>
            </w:r>
          </w:p>
        </w:tc>
        <w:tc>
          <w:tcPr/>
          <w:p w:rsidR="00000000" w:rsidDel="00000000" w:rsidP="00000000" w:rsidRDefault="00000000" w:rsidRPr="00000000" w14:paraId="000000F9">
            <w:pPr>
              <w:rPr/>
            </w:pPr>
            <w:r w:rsidDel="00000000" w:rsidR="00000000" w:rsidRPr="00000000">
              <w:rPr>
                <w:rtl w:val="0"/>
              </w:rPr>
              <w:t xml:space="preserve">Glue (Araldite)</w:t>
            </w:r>
          </w:p>
        </w:tc>
        <w:tc>
          <w:tcPr/>
          <w:p w:rsidR="00000000" w:rsidDel="00000000" w:rsidP="00000000" w:rsidRDefault="00000000" w:rsidRPr="00000000" w14:paraId="000000FA">
            <w:pPr>
              <w:rPr/>
            </w:pPr>
            <w:r w:rsidDel="00000000" w:rsidR="00000000" w:rsidRPr="00000000">
              <w:rPr>
                <w:rtl w:val="0"/>
              </w:rPr>
              <w:t xml:space="preserve">1.00</w:t>
            </w:r>
          </w:p>
        </w:tc>
        <w:tc>
          <w:tcPr/>
          <w:p w:rsidR="00000000" w:rsidDel="00000000" w:rsidP="00000000" w:rsidRDefault="00000000" w:rsidRPr="00000000" w14:paraId="000000FB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FC">
            <w:pPr>
              <w:rPr/>
            </w:pPr>
            <w:r w:rsidDel="00000000" w:rsidR="00000000" w:rsidRPr="00000000">
              <w:rPr>
                <w:rtl w:val="0"/>
              </w:rPr>
              <w:t xml:space="preserve">Bunnings</w:t>
            </w:r>
          </w:p>
        </w:tc>
        <w:tc>
          <w:tcPr/>
          <w:p w:rsidR="00000000" w:rsidDel="00000000" w:rsidP="00000000" w:rsidRDefault="00000000" w:rsidRPr="00000000" w14:paraId="000000FD">
            <w:pPr>
              <w:rPr/>
            </w:pPr>
            <w:r w:rsidDel="00000000" w:rsidR="00000000" w:rsidRPr="00000000">
              <w:rPr>
                <w:rtl w:val="0"/>
              </w:rPr>
              <w:t xml:space="preserve"> $    10.79 </w:t>
            </w:r>
          </w:p>
        </w:tc>
        <w:tc>
          <w:tcPr/>
          <w:p w:rsidR="00000000" w:rsidDel="00000000" w:rsidP="00000000" w:rsidRDefault="00000000" w:rsidRPr="00000000" w14:paraId="000000FE">
            <w:pPr>
              <w:rPr/>
            </w:pPr>
            <w:r w:rsidDel="00000000" w:rsidR="00000000" w:rsidRPr="00000000">
              <w:rPr>
                <w:rtl w:val="0"/>
              </w:rPr>
              <w:t xml:space="preserve"> $                    10.79 </w:t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0FF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100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101">
            <w:pPr>
              <w:rPr/>
            </w:pPr>
            <w:r w:rsidDel="00000000" w:rsidR="00000000" w:rsidRPr="00000000">
              <w:rPr>
                <w:rtl w:val="0"/>
              </w:rPr>
              <w:t xml:space="preserve">Leather Glue shoefix (50ml)</w:t>
            </w:r>
          </w:p>
        </w:tc>
        <w:tc>
          <w:tcPr/>
          <w:p w:rsidR="00000000" w:rsidDel="00000000" w:rsidP="00000000" w:rsidRDefault="00000000" w:rsidRPr="00000000" w14:paraId="00000102">
            <w:pPr>
              <w:rPr/>
            </w:pPr>
            <w:r w:rsidDel="00000000" w:rsidR="00000000" w:rsidRPr="00000000">
              <w:rPr>
                <w:rtl w:val="0"/>
              </w:rPr>
              <w:t xml:space="preserve">1.00</w:t>
            </w:r>
          </w:p>
        </w:tc>
        <w:tc>
          <w:tcPr/>
          <w:p w:rsidR="00000000" w:rsidDel="00000000" w:rsidP="00000000" w:rsidRDefault="00000000" w:rsidRPr="00000000" w14:paraId="00000103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104">
            <w:pPr>
              <w:rPr/>
            </w:pPr>
            <w:r w:rsidDel="00000000" w:rsidR="00000000" w:rsidRPr="00000000">
              <w:rPr>
                <w:rtl w:val="0"/>
              </w:rPr>
              <w:t xml:space="preserve">Bunnings</w:t>
            </w:r>
          </w:p>
        </w:tc>
        <w:tc>
          <w:tcPr/>
          <w:p w:rsidR="00000000" w:rsidDel="00000000" w:rsidP="00000000" w:rsidRDefault="00000000" w:rsidRPr="00000000" w14:paraId="00000105">
            <w:pPr>
              <w:rPr/>
            </w:pPr>
            <w:r w:rsidDel="00000000" w:rsidR="00000000" w:rsidRPr="00000000">
              <w:rPr>
                <w:rtl w:val="0"/>
              </w:rPr>
              <w:t xml:space="preserve"> $      6.95 </w:t>
            </w:r>
          </w:p>
        </w:tc>
        <w:tc>
          <w:tcPr/>
          <w:p w:rsidR="00000000" w:rsidDel="00000000" w:rsidP="00000000" w:rsidRDefault="00000000" w:rsidRPr="00000000" w14:paraId="00000106">
            <w:pPr>
              <w:rPr/>
            </w:pPr>
            <w:r w:rsidDel="00000000" w:rsidR="00000000" w:rsidRPr="00000000">
              <w:rPr>
                <w:rtl w:val="0"/>
              </w:rPr>
              <w:t xml:space="preserve"> $                       6.95 </w:t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107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108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109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10A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10B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10C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10D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10E">
            <w:pPr>
              <w:rPr/>
            </w:pPr>
            <w:r w:rsidDel="00000000" w:rsidR="00000000" w:rsidRPr="00000000">
              <w:rPr>
                <w:rtl w:val="0"/>
              </w:rPr>
              <w:t xml:space="preserve"> $                           -   </w:t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10F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110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111">
            <w:pPr>
              <w:rPr/>
            </w:pPr>
            <w:r w:rsidDel="00000000" w:rsidR="00000000" w:rsidRPr="00000000">
              <w:rPr>
                <w:rtl w:val="0"/>
              </w:rPr>
              <w:t xml:space="preserve">Paint (500ml tin)</w:t>
            </w:r>
          </w:p>
        </w:tc>
        <w:tc>
          <w:tcPr/>
          <w:p w:rsidR="00000000" w:rsidDel="00000000" w:rsidP="00000000" w:rsidRDefault="00000000" w:rsidRPr="00000000" w14:paraId="00000112">
            <w:pPr>
              <w:rPr/>
            </w:pPr>
            <w:r w:rsidDel="00000000" w:rsidR="00000000" w:rsidRPr="00000000">
              <w:rPr>
                <w:rtl w:val="0"/>
              </w:rPr>
              <w:t xml:space="preserve">1.00</w:t>
            </w:r>
          </w:p>
        </w:tc>
        <w:tc>
          <w:tcPr/>
          <w:p w:rsidR="00000000" w:rsidDel="00000000" w:rsidP="00000000" w:rsidRDefault="00000000" w:rsidRPr="00000000" w14:paraId="00000113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114">
            <w:pPr>
              <w:rPr/>
            </w:pPr>
            <w:r w:rsidDel="00000000" w:rsidR="00000000" w:rsidRPr="00000000">
              <w:rPr>
                <w:rtl w:val="0"/>
              </w:rPr>
              <w:t xml:space="preserve">Bunnings</w:t>
            </w:r>
          </w:p>
        </w:tc>
        <w:tc>
          <w:tcPr/>
          <w:p w:rsidR="00000000" w:rsidDel="00000000" w:rsidP="00000000" w:rsidRDefault="00000000" w:rsidRPr="00000000" w14:paraId="00000115">
            <w:pPr>
              <w:rPr/>
            </w:pPr>
            <w:r w:rsidDel="00000000" w:rsidR="00000000" w:rsidRPr="00000000">
              <w:rPr>
                <w:rtl w:val="0"/>
              </w:rPr>
              <w:t xml:space="preserve"> $    14.00 </w:t>
            </w:r>
          </w:p>
        </w:tc>
        <w:tc>
          <w:tcPr/>
          <w:p w:rsidR="00000000" w:rsidDel="00000000" w:rsidP="00000000" w:rsidRDefault="00000000" w:rsidRPr="00000000" w14:paraId="00000116">
            <w:pPr>
              <w:rPr/>
            </w:pPr>
            <w:r w:rsidDel="00000000" w:rsidR="00000000" w:rsidRPr="00000000">
              <w:rPr>
                <w:rtl w:val="0"/>
              </w:rPr>
              <w:t xml:space="preserve"> $                    14.00 </w:t>
            </w:r>
          </w:p>
        </w:tc>
      </w:tr>
      <w:tr>
        <w:trPr>
          <w:trHeight w:val="300" w:hRule="atLeast"/>
        </w:trPr>
        <w:tc>
          <w:tcPr/>
          <w:p w:rsidR="00000000" w:rsidDel="00000000" w:rsidP="00000000" w:rsidRDefault="00000000" w:rsidRPr="00000000" w14:paraId="00000117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118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119">
            <w:pPr>
              <w:rPr/>
            </w:pPr>
            <w:r w:rsidDel="00000000" w:rsidR="00000000" w:rsidRPr="00000000">
              <w:rPr>
                <w:rtl w:val="0"/>
              </w:rPr>
              <w:t xml:space="preserve">Paint Brush</w:t>
            </w:r>
          </w:p>
        </w:tc>
        <w:tc>
          <w:tcPr/>
          <w:p w:rsidR="00000000" w:rsidDel="00000000" w:rsidP="00000000" w:rsidRDefault="00000000" w:rsidRPr="00000000" w14:paraId="0000011A">
            <w:pPr>
              <w:rPr/>
            </w:pPr>
            <w:r w:rsidDel="00000000" w:rsidR="00000000" w:rsidRPr="00000000">
              <w:rPr>
                <w:rtl w:val="0"/>
              </w:rPr>
              <w:t xml:space="preserve">1.00</w:t>
            </w:r>
          </w:p>
        </w:tc>
        <w:tc>
          <w:tcPr/>
          <w:p w:rsidR="00000000" w:rsidDel="00000000" w:rsidP="00000000" w:rsidRDefault="00000000" w:rsidRPr="00000000" w14:paraId="0000011B">
            <w:pPr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11C">
            <w:pPr>
              <w:rPr/>
            </w:pPr>
            <w:r w:rsidDel="00000000" w:rsidR="00000000" w:rsidRPr="00000000">
              <w:rPr>
                <w:rtl w:val="0"/>
              </w:rPr>
              <w:t xml:space="preserve">Bunnings</w:t>
            </w:r>
          </w:p>
        </w:tc>
        <w:tc>
          <w:tcPr/>
          <w:p w:rsidR="00000000" w:rsidDel="00000000" w:rsidP="00000000" w:rsidRDefault="00000000" w:rsidRPr="00000000" w14:paraId="0000011D">
            <w:pPr>
              <w:rPr/>
            </w:pPr>
            <w:r w:rsidDel="00000000" w:rsidR="00000000" w:rsidRPr="00000000">
              <w:rPr>
                <w:rtl w:val="0"/>
              </w:rPr>
              <w:t xml:space="preserve"> $      2.37 </w:t>
            </w:r>
          </w:p>
        </w:tc>
        <w:tc>
          <w:tcPr/>
          <w:p w:rsidR="00000000" w:rsidDel="00000000" w:rsidP="00000000" w:rsidRDefault="00000000" w:rsidRPr="00000000" w14:paraId="0000011E">
            <w:pPr>
              <w:rPr/>
            </w:pPr>
            <w:r w:rsidDel="00000000" w:rsidR="00000000" w:rsidRPr="00000000">
              <w:rPr>
                <w:rtl w:val="0"/>
              </w:rPr>
              <w:t xml:space="preserve"> $                       2.37 </w:t>
            </w:r>
          </w:p>
        </w:tc>
      </w:tr>
      <w:tr>
        <w:trPr>
          <w:trHeight w:val="300" w:hRule="atLeast"/>
        </w:trPr>
        <w:tc>
          <w:tcPr/>
          <w:p w:rsidR="00000000" w:rsidDel="00000000" w:rsidP="00000000" w:rsidRDefault="00000000" w:rsidRPr="00000000" w14:paraId="000001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5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TOTAL</w:t>
            </w:r>
          </w:p>
        </w:tc>
        <w:tc>
          <w:tcPr/>
          <w:p w:rsidR="00000000" w:rsidDel="00000000" w:rsidP="00000000" w:rsidRDefault="00000000" w:rsidRPr="00000000" w14:paraId="0000012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$                  179.51 </w:t>
            </w:r>
          </w:p>
        </w:tc>
      </w:tr>
    </w:tbl>
    <w:p w:rsidR="00000000" w:rsidDel="00000000" w:rsidP="00000000" w:rsidRDefault="00000000" w:rsidRPr="00000000" w14:paraId="000001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rPr/>
      </w:pPr>
      <w:r w:rsidDel="00000000" w:rsidR="00000000" w:rsidRPr="00000000">
        <w:rPr>
          <w:rtl w:val="0"/>
        </w:rPr>
        <w:t xml:space="preserve">NOTE: </w:t>
      </w:r>
    </w:p>
    <w:p w:rsidR="00000000" w:rsidDel="00000000" w:rsidP="00000000" w:rsidRDefault="00000000" w:rsidRPr="00000000" w14:paraId="0000012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  <w:sectPr>
          <w:footerReference r:id="rId15" w:type="default"/>
          <w:pgSz w:h="16838" w:w="11906"/>
          <w:pgMar w:bottom="1440" w:top="1440" w:left="1440" w:right="1440" w:header="0" w:footer="720"/>
          <w:pgNumType w:start="1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pStyle w:val="Heading1"/>
        <w:keepNext w:val="0"/>
        <w:keepLines w:val="0"/>
        <w:spacing w:after="0" w:before="160" w:line="300" w:lineRule="auto"/>
        <w:rPr>
          <w:rFonts w:ascii="Roboto" w:cs="Roboto" w:eastAsia="Roboto" w:hAnsi="Roboto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sz w:val="36"/>
          <w:szCs w:val="36"/>
          <w:rtl w:val="0"/>
        </w:rPr>
        <w:t xml:space="preserve">Tools Required:</w:t>
      </w:r>
    </w:p>
    <w:tbl>
      <w:tblPr>
        <w:tblStyle w:val="Table2"/>
        <w:tblW w:w="901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005"/>
        <w:gridCol w:w="3005"/>
        <w:gridCol w:w="3006"/>
        <w:tblGridChange w:id="0">
          <w:tblGrid>
            <w:gridCol w:w="3005"/>
            <w:gridCol w:w="3005"/>
            <w:gridCol w:w="3006"/>
          </w:tblGrid>
        </w:tblGridChange>
      </w:tblGrid>
      <w:tr>
        <w:tc>
          <w:tcPr/>
          <w:p w:rsidR="00000000" w:rsidDel="00000000" w:rsidP="00000000" w:rsidRDefault="00000000" w:rsidRPr="00000000" w14:paraId="0000012C">
            <w:pPr>
              <w:spacing w:before="160" w:lineRule="auto"/>
              <w:rPr>
                <w:rFonts w:ascii="Roboto" w:cs="Roboto" w:eastAsia="Roboto" w:hAnsi="Roboto"/>
                <w:color w:val="707070"/>
                <w:sz w:val="21"/>
                <w:szCs w:val="21"/>
                <w:shd w:fill="f5f5f5" w:val="clear"/>
              </w:rPr>
            </w:pPr>
            <w:r w:rsidDel="00000000" w:rsidR="00000000" w:rsidRPr="00000000">
              <w:rPr>
                <w:rFonts w:ascii="Roboto" w:cs="Roboto" w:eastAsia="Roboto" w:hAnsi="Roboto"/>
                <w:color w:val="707070"/>
                <w:sz w:val="21"/>
                <w:szCs w:val="21"/>
                <w:shd w:fill="f5f5f5" w:val="clear"/>
                <w:rtl w:val="0"/>
              </w:rPr>
              <w:t xml:space="preserve">Wood working</w:t>
            </w:r>
          </w:p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0" w:line="276" w:lineRule="auto"/>
              <w:ind w:left="720" w:right="0" w:hanging="360"/>
              <w:jc w:val="left"/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  <w:rtl w:val="0"/>
              </w:rPr>
              <w:t xml:space="preserve">Saw</w:t>
            </w:r>
          </w:p>
          <w:p w:rsidR="00000000" w:rsidDel="00000000" w:rsidP="00000000" w:rsidRDefault="00000000" w:rsidRPr="00000000" w14:paraId="0000012E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  <w:rtl w:val="0"/>
              </w:rPr>
              <w:t xml:space="preserve">Drill</w:t>
            </w:r>
          </w:p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  <w:rtl w:val="0"/>
              </w:rPr>
              <w:t xml:space="preserve">Trimmer</w:t>
            </w:r>
          </w:p>
          <w:p w:rsidR="00000000" w:rsidDel="00000000" w:rsidP="00000000" w:rsidRDefault="00000000" w:rsidRPr="00000000" w14:paraId="00000130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  <w:rtl w:val="0"/>
              </w:rPr>
              <w:t xml:space="preserve">Table Router</w:t>
            </w:r>
          </w:p>
          <w:p w:rsidR="00000000" w:rsidDel="00000000" w:rsidP="00000000" w:rsidRDefault="00000000" w:rsidRPr="00000000" w14:paraId="00000131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  <w:rtl w:val="0"/>
              </w:rPr>
              <w:t xml:space="preserve">Table Saw</w:t>
            </w:r>
          </w:p>
          <w:p w:rsidR="00000000" w:rsidDel="00000000" w:rsidP="00000000" w:rsidRDefault="00000000" w:rsidRPr="00000000" w14:paraId="00000132">
            <w:pPr>
              <w:spacing w:before="1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33">
            <w:pPr>
              <w:spacing w:before="160" w:lineRule="auto"/>
              <w:rPr>
                <w:rFonts w:ascii="Roboto" w:cs="Roboto" w:eastAsia="Roboto" w:hAnsi="Roboto"/>
                <w:color w:val="707070"/>
                <w:sz w:val="21"/>
                <w:szCs w:val="21"/>
                <w:shd w:fill="f5f5f5" w:val="clear"/>
              </w:rPr>
            </w:pPr>
            <w:r w:rsidDel="00000000" w:rsidR="00000000" w:rsidRPr="00000000">
              <w:rPr>
                <w:rFonts w:ascii="Roboto" w:cs="Roboto" w:eastAsia="Roboto" w:hAnsi="Roboto"/>
                <w:color w:val="707070"/>
                <w:sz w:val="21"/>
                <w:szCs w:val="21"/>
                <w:shd w:fill="f5f5f5" w:val="clear"/>
                <w:rtl w:val="0"/>
              </w:rPr>
              <w:t xml:space="preserve">Metal working</w:t>
            </w:r>
          </w:p>
          <w:p w:rsidR="00000000" w:rsidDel="00000000" w:rsidP="00000000" w:rsidRDefault="00000000" w:rsidRPr="00000000" w14:paraId="00000134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0" w:line="276" w:lineRule="auto"/>
              <w:ind w:left="720" w:right="0" w:hanging="360"/>
              <w:jc w:val="left"/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  <w:rtl w:val="0"/>
              </w:rPr>
              <w:t xml:space="preserve">Angle Grinder / Saw</w:t>
            </w:r>
          </w:p>
          <w:p w:rsidR="00000000" w:rsidDel="00000000" w:rsidP="00000000" w:rsidRDefault="00000000" w:rsidRPr="00000000" w14:paraId="00000135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  <w:rtl w:val="0"/>
              </w:rPr>
              <w:t xml:space="preserve">Jewelers Saw</w:t>
            </w:r>
          </w:p>
          <w:p w:rsidR="00000000" w:rsidDel="00000000" w:rsidP="00000000" w:rsidRDefault="00000000" w:rsidRPr="00000000" w14:paraId="00000136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  <w:rtl w:val="0"/>
              </w:rPr>
              <w:t xml:space="preserve">Drill</w:t>
            </w:r>
          </w:p>
          <w:p w:rsidR="00000000" w:rsidDel="00000000" w:rsidP="00000000" w:rsidRDefault="00000000" w:rsidRPr="00000000" w14:paraId="00000137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  <w:rtl w:val="0"/>
              </w:rPr>
              <w:t xml:space="preserve">Tap (M5)</w:t>
            </w:r>
          </w:p>
          <w:p w:rsidR="00000000" w:rsidDel="00000000" w:rsidP="00000000" w:rsidRDefault="00000000" w:rsidRPr="00000000" w14:paraId="00000138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  <w:rtl w:val="0"/>
              </w:rPr>
              <w:t xml:space="preserve">File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39">
            <w:pPr>
              <w:spacing w:before="160" w:lineRule="auto"/>
              <w:rPr>
                <w:rFonts w:ascii="Roboto" w:cs="Roboto" w:eastAsia="Roboto" w:hAnsi="Roboto"/>
                <w:color w:val="707070"/>
                <w:sz w:val="21"/>
                <w:szCs w:val="21"/>
                <w:shd w:fill="f5f5f5" w:val="clear"/>
              </w:rPr>
            </w:pPr>
            <w:r w:rsidDel="00000000" w:rsidR="00000000" w:rsidRPr="00000000">
              <w:rPr>
                <w:rFonts w:ascii="Roboto" w:cs="Roboto" w:eastAsia="Roboto" w:hAnsi="Roboto"/>
                <w:color w:val="707070"/>
                <w:sz w:val="21"/>
                <w:szCs w:val="21"/>
                <w:shd w:fill="f5f5f5" w:val="clear"/>
                <w:rtl w:val="0"/>
              </w:rPr>
              <w:t xml:space="preserve">Leather working</w:t>
            </w:r>
          </w:p>
          <w:p w:rsidR="00000000" w:rsidDel="00000000" w:rsidP="00000000" w:rsidRDefault="00000000" w:rsidRPr="00000000" w14:paraId="0000013A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0" w:line="276" w:lineRule="auto"/>
              <w:ind w:left="720" w:right="0" w:hanging="360"/>
              <w:jc w:val="left"/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  <w:rtl w:val="0"/>
              </w:rPr>
              <w:t xml:space="preserve">Leather shaver</w:t>
            </w:r>
          </w:p>
          <w:p w:rsidR="00000000" w:rsidDel="00000000" w:rsidP="00000000" w:rsidRDefault="00000000" w:rsidRPr="00000000" w14:paraId="0000013B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  <w:rtl w:val="0"/>
              </w:rPr>
              <w:t xml:space="preserve">Edge Beveller</w:t>
            </w:r>
          </w:p>
          <w:p w:rsidR="00000000" w:rsidDel="00000000" w:rsidP="00000000" w:rsidRDefault="00000000" w:rsidRPr="00000000" w14:paraId="0000013C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  <w:rtl w:val="0"/>
              </w:rPr>
              <w:t xml:space="preserve">Punches</w:t>
            </w:r>
          </w:p>
          <w:p w:rsidR="00000000" w:rsidDel="00000000" w:rsidP="00000000" w:rsidRDefault="00000000" w:rsidRPr="00000000" w14:paraId="0000013D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  <w:rtl w:val="0"/>
              </w:rPr>
              <w:t xml:space="preserve">Awl</w:t>
            </w:r>
          </w:p>
          <w:p w:rsidR="00000000" w:rsidDel="00000000" w:rsidP="00000000" w:rsidRDefault="00000000" w:rsidRPr="00000000" w14:paraId="000001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720"/>
              <w:jc w:val="left"/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13F">
            <w:pPr>
              <w:spacing w:before="160" w:lineRule="auto"/>
              <w:rPr>
                <w:rFonts w:ascii="Roboto" w:cs="Roboto" w:eastAsia="Roboto" w:hAnsi="Roboto"/>
                <w:color w:val="707070"/>
                <w:sz w:val="21"/>
                <w:szCs w:val="21"/>
                <w:shd w:fill="f5f5f5" w:val="clear"/>
              </w:rPr>
            </w:pPr>
            <w:r w:rsidDel="00000000" w:rsidR="00000000" w:rsidRPr="00000000">
              <w:rPr>
                <w:rFonts w:ascii="Roboto" w:cs="Roboto" w:eastAsia="Roboto" w:hAnsi="Roboto"/>
                <w:color w:val="707070"/>
                <w:sz w:val="21"/>
                <w:szCs w:val="21"/>
                <w:shd w:fill="f5f5f5" w:val="clear"/>
                <w:rtl w:val="0"/>
              </w:rPr>
              <w:t xml:space="preserve">Other</w:t>
            </w:r>
          </w:p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0" w:line="276" w:lineRule="auto"/>
              <w:ind w:left="720" w:right="0" w:hanging="360"/>
              <w:jc w:val="left"/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  <w:rtl w:val="0"/>
              </w:rPr>
              <w:t xml:space="preserve">3D printer</w:t>
            </w:r>
          </w:p>
          <w:p w:rsidR="00000000" w:rsidDel="00000000" w:rsidP="00000000" w:rsidRDefault="00000000" w:rsidRPr="00000000" w14:paraId="00000141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  <w:rtl w:val="0"/>
              </w:rPr>
              <w:t xml:space="preserve">Pop Riveter</w:t>
            </w:r>
          </w:p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  <w:rtl w:val="0"/>
              </w:rPr>
              <w:t xml:space="preserve">Drill bits for screws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0" w:line="276" w:lineRule="auto"/>
              <w:ind w:left="720" w:right="0" w:hanging="720"/>
              <w:jc w:val="left"/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720"/>
              <w:jc w:val="left"/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  <w:rtl w:val="0"/>
              </w:rPr>
              <w:t xml:space="preserve">Sandpaper</w:t>
            </w:r>
          </w:p>
          <w:p w:rsidR="00000000" w:rsidDel="00000000" w:rsidP="00000000" w:rsidRDefault="00000000" w:rsidRPr="00000000" w14:paraId="00000146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  <w:rtl w:val="0"/>
              </w:rPr>
              <w:t xml:space="preserve">Allen / Hex Keys</w:t>
            </w:r>
          </w:p>
          <w:p w:rsidR="00000000" w:rsidDel="00000000" w:rsidP="00000000" w:rsidRDefault="00000000" w:rsidRPr="00000000" w14:paraId="00000147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  <w:rtl w:val="0"/>
              </w:rPr>
              <w:t xml:space="preserve">Screwdrivers</w:t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0" w:line="276" w:lineRule="auto"/>
              <w:ind w:left="720" w:right="0" w:hanging="720"/>
              <w:jc w:val="left"/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720"/>
              <w:jc w:val="left"/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  <w:rtl w:val="0"/>
              </w:rPr>
              <w:t xml:space="preserve">Shifter</w:t>
            </w:r>
          </w:p>
          <w:p w:rsidR="00000000" w:rsidDel="00000000" w:rsidP="00000000" w:rsidRDefault="00000000" w:rsidRPr="00000000" w14:paraId="0000014B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  <w:rtl w:val="0"/>
              </w:rPr>
              <w:t xml:space="preserve">Socket Set</w:t>
            </w:r>
          </w:p>
          <w:p w:rsidR="00000000" w:rsidDel="00000000" w:rsidP="00000000" w:rsidRDefault="00000000" w:rsidRPr="00000000" w14:paraId="000001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720"/>
              <w:jc w:val="left"/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707070"/>
                <w:sz w:val="21"/>
                <w:szCs w:val="21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D">
      <w:pPr>
        <w:spacing w:before="160" w:lineRule="auto"/>
        <w:rPr>
          <w:rFonts w:ascii="Roboto" w:cs="Roboto" w:eastAsia="Roboto" w:hAnsi="Roboto"/>
          <w:color w:val="707070"/>
          <w:sz w:val="21"/>
          <w:szCs w:val="21"/>
          <w:shd w:fill="f5f5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pStyle w:val="Heading1"/>
        <w:keepNext w:val="0"/>
        <w:keepLines w:val="0"/>
        <w:spacing w:after="0" w:before="460" w:line="300" w:lineRule="auto"/>
        <w:rPr>
          <w:rFonts w:ascii="Roboto" w:cs="Roboto" w:eastAsia="Roboto" w:hAnsi="Roboto"/>
          <w:sz w:val="36"/>
          <w:szCs w:val="36"/>
        </w:rPr>
      </w:pPr>
      <w:bookmarkStart w:colFirst="0" w:colLast="0" w:name="_heading=h.2jxsxqh" w:id="16"/>
      <w:bookmarkEnd w:id="16"/>
      <w:r w:rsidDel="00000000" w:rsidR="00000000" w:rsidRPr="00000000">
        <w:rPr>
          <w:rFonts w:ascii="Roboto" w:cs="Roboto" w:eastAsia="Roboto" w:hAnsi="Roboto"/>
          <w:sz w:val="36"/>
          <w:szCs w:val="36"/>
          <w:rtl w:val="0"/>
        </w:rPr>
        <w:t xml:space="preserve">Parts Inventory (Assembly):</w:t>
      </w:r>
    </w:p>
    <w:p w:rsidR="00000000" w:rsidDel="00000000" w:rsidP="00000000" w:rsidRDefault="00000000" w:rsidRPr="00000000" w14:paraId="00000151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7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245"/>
        <w:gridCol w:w="1575"/>
        <w:gridCol w:w="4515"/>
        <w:gridCol w:w="1065"/>
        <w:gridCol w:w="975"/>
        <w:tblGridChange w:id="0">
          <w:tblGrid>
            <w:gridCol w:w="1245"/>
            <w:gridCol w:w="1575"/>
            <w:gridCol w:w="4515"/>
            <w:gridCol w:w="1065"/>
            <w:gridCol w:w="975"/>
          </w:tblGrid>
        </w:tblGridChange>
      </w:tblGrid>
      <w:tr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52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Part No.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53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Part Name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54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Description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55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Qty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56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Units</w:t>
            </w:r>
          </w:p>
        </w:tc>
      </w:tr>
      <w:tr>
        <w:trPr>
          <w:trHeight w:val="760" w:hRule="atLeast"/>
        </w:trPr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57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A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58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Base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59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Seat base / Table box support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5A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1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5B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5C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5D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Box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5E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Used to stow away the table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5F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1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60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0" w:hRule="atLeast"/>
        </w:trPr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61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C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62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Main Hinge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63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Multi axis hinge to allow for easy table removal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64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65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66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D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67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Arm rest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68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Arm support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69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1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6A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6B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E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6C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Table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6D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Expanding table to reduce overall size when stored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6E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1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6F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70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F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71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Table Hinge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72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Folding table hinge mechanism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73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1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74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75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G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76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Cup Holder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77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Fold away cup holder for the table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78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1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79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A">
      <w:pPr>
        <w:spacing w:before="160" w:lineRule="auto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pStyle w:val="Heading1"/>
        <w:keepNext w:val="0"/>
        <w:keepLines w:val="0"/>
        <w:spacing w:after="0" w:before="460" w:line="300" w:lineRule="auto"/>
        <w:rPr/>
      </w:pPr>
      <w:r w:rsidDel="00000000" w:rsidR="00000000" w:rsidRPr="00000000">
        <w:rPr>
          <w:rFonts w:ascii="Roboto" w:cs="Roboto" w:eastAsia="Roboto" w:hAnsi="Roboto"/>
          <w:sz w:val="36"/>
          <w:szCs w:val="36"/>
          <w:rtl w:val="0"/>
        </w:rPr>
        <w:t xml:space="preserve">Assembly drawing with parts numbers: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spacing w:before="160" w:lineRule="auto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spacing w:before="160" w:lineRule="auto"/>
        <w:jc w:val="center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i w:val="1"/>
          <w:sz w:val="21"/>
          <w:szCs w:val="21"/>
          <w:highlight w:val="yellow"/>
        </w:rPr>
        <w:drawing>
          <wp:inline distB="0" distT="0" distL="0" distR="0">
            <wp:extent cx="2097946" cy="2524055"/>
            <wp:effectExtent b="0" l="0" r="0" t="0"/>
            <wp:docPr id="12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7946" cy="25240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2832100</wp:posOffset>
                </wp:positionH>
                <wp:positionV relativeFrom="paragraph">
                  <wp:posOffset>2349500</wp:posOffset>
                </wp:positionV>
                <wp:extent cx="288925" cy="314325"/>
                <wp:effectExtent b="0" l="0" r="0" t="0"/>
                <wp:wrapNone/>
                <wp:docPr id="82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206300" y="3627600"/>
                          <a:ext cx="279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2832100</wp:posOffset>
                </wp:positionH>
                <wp:positionV relativeFrom="paragraph">
                  <wp:posOffset>2349500</wp:posOffset>
                </wp:positionV>
                <wp:extent cx="288925" cy="314325"/>
                <wp:effectExtent b="0" l="0" r="0" t="0"/>
                <wp:wrapNone/>
                <wp:docPr id="82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9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3111500</wp:posOffset>
                </wp:positionH>
                <wp:positionV relativeFrom="paragraph">
                  <wp:posOffset>1727200</wp:posOffset>
                </wp:positionV>
                <wp:extent cx="288925" cy="314325"/>
                <wp:effectExtent b="0" l="0" r="0" t="0"/>
                <wp:wrapNone/>
                <wp:docPr id="87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5206300" y="3627600"/>
                          <a:ext cx="279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B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3111500</wp:posOffset>
                </wp:positionH>
                <wp:positionV relativeFrom="paragraph">
                  <wp:posOffset>1727200</wp:posOffset>
                </wp:positionV>
                <wp:extent cx="288925" cy="314325"/>
                <wp:effectExtent b="0" l="0" r="0" t="0"/>
                <wp:wrapNone/>
                <wp:docPr id="87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9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4140200</wp:posOffset>
                </wp:positionH>
                <wp:positionV relativeFrom="paragraph">
                  <wp:posOffset>711200</wp:posOffset>
                </wp:positionV>
                <wp:extent cx="1340614" cy="478300"/>
                <wp:effectExtent b="0" l="0" r="0" t="0"/>
                <wp:wrapNone/>
                <wp:docPr id="89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4680456" y="3545613"/>
                          <a:ext cx="1331089" cy="46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F – See Assembly Instructions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4140200</wp:posOffset>
                </wp:positionH>
                <wp:positionV relativeFrom="paragraph">
                  <wp:posOffset>711200</wp:posOffset>
                </wp:positionV>
                <wp:extent cx="1340614" cy="478300"/>
                <wp:effectExtent b="0" l="0" r="0" t="0"/>
                <wp:wrapNone/>
                <wp:docPr id="89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0614" cy="478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2222500</wp:posOffset>
                </wp:positionH>
                <wp:positionV relativeFrom="paragraph">
                  <wp:posOffset>1092200</wp:posOffset>
                </wp:positionV>
                <wp:extent cx="288925" cy="314325"/>
                <wp:effectExtent b="0" l="0" r="0" t="0"/>
                <wp:wrapNone/>
                <wp:docPr id="81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206300" y="3627600"/>
                          <a:ext cx="279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2222500</wp:posOffset>
                </wp:positionH>
                <wp:positionV relativeFrom="paragraph">
                  <wp:posOffset>1092200</wp:posOffset>
                </wp:positionV>
                <wp:extent cx="288925" cy="314325"/>
                <wp:effectExtent b="0" l="0" r="0" t="0"/>
                <wp:wrapNone/>
                <wp:docPr id="81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9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1955800</wp:posOffset>
                </wp:positionH>
                <wp:positionV relativeFrom="paragraph">
                  <wp:posOffset>406400</wp:posOffset>
                </wp:positionV>
                <wp:extent cx="288925" cy="314325"/>
                <wp:effectExtent b="0" l="0" r="0" t="0"/>
                <wp:wrapNone/>
                <wp:docPr id="92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5206300" y="3627600"/>
                          <a:ext cx="279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1955800</wp:posOffset>
                </wp:positionH>
                <wp:positionV relativeFrom="paragraph">
                  <wp:posOffset>406400</wp:posOffset>
                </wp:positionV>
                <wp:extent cx="288925" cy="314325"/>
                <wp:effectExtent b="0" l="0" r="0" t="0"/>
                <wp:wrapNone/>
                <wp:docPr id="92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9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3276600</wp:posOffset>
                </wp:positionH>
                <wp:positionV relativeFrom="paragraph">
                  <wp:posOffset>762000</wp:posOffset>
                </wp:positionV>
                <wp:extent cx="288925" cy="314325"/>
                <wp:effectExtent b="0" l="0" r="0" t="0"/>
                <wp:wrapNone/>
                <wp:docPr id="80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206300" y="3627600"/>
                          <a:ext cx="279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D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3276600</wp:posOffset>
                </wp:positionH>
                <wp:positionV relativeFrom="paragraph">
                  <wp:posOffset>762000</wp:posOffset>
                </wp:positionV>
                <wp:extent cx="288925" cy="314325"/>
                <wp:effectExtent b="0" l="0" r="0" t="0"/>
                <wp:wrapNone/>
                <wp:docPr id="80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9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7F">
      <w:pPr>
        <w:spacing w:before="160" w:lineRule="auto"/>
        <w:jc w:val="center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spacing w:before="160" w:lineRule="auto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The new arm rest contains the folding table under a hinged armrest.</w:t>
      </w:r>
    </w:p>
    <w:p w:rsidR="00000000" w:rsidDel="00000000" w:rsidP="00000000" w:rsidRDefault="00000000" w:rsidRPr="00000000" w14:paraId="00000181">
      <w:pPr>
        <w:keepNext w:val="0"/>
        <w:keepLines w:val="0"/>
        <w:widowControl w:val="1"/>
        <w:numPr>
          <w:ilvl w:val="3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76" w:lineRule="auto"/>
        <w:ind w:left="2880" w:right="0" w:hanging="36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Flip the armrest to expose the table</w:t>
      </w:r>
    </w:p>
    <w:p w:rsidR="00000000" w:rsidDel="00000000" w:rsidP="00000000" w:rsidRDefault="00000000" w:rsidRPr="00000000" w14:paraId="00000182">
      <w:pPr>
        <w:keepNext w:val="0"/>
        <w:keepLines w:val="0"/>
        <w:widowControl w:val="1"/>
        <w:numPr>
          <w:ilvl w:val="3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80" w:right="0" w:hanging="36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Using the handle / grip the table and pull upward</w:t>
      </w:r>
    </w:p>
    <w:p w:rsidR="00000000" w:rsidDel="00000000" w:rsidP="00000000" w:rsidRDefault="00000000" w:rsidRPr="00000000" w14:paraId="00000183">
      <w:pPr>
        <w:keepNext w:val="0"/>
        <w:keepLines w:val="0"/>
        <w:widowControl w:val="1"/>
        <w:numPr>
          <w:ilvl w:val="3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80" w:right="0" w:hanging="36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Fold the table flat toward the centre of the wheelchair</w:t>
      </w:r>
    </w:p>
    <w:p w:rsidR="00000000" w:rsidDel="00000000" w:rsidP="00000000" w:rsidRDefault="00000000" w:rsidRPr="00000000" w14:paraId="00000184">
      <w:pPr>
        <w:keepNext w:val="0"/>
        <w:keepLines w:val="0"/>
        <w:widowControl w:val="1"/>
        <w:numPr>
          <w:ilvl w:val="3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80" w:right="0" w:hanging="36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Flip the second part of the table over and rest on the second arm of the wheelchair.</w:t>
      </w:r>
    </w:p>
    <w:p w:rsidR="00000000" w:rsidDel="00000000" w:rsidP="00000000" w:rsidRDefault="00000000" w:rsidRPr="00000000" w14:paraId="00000185">
      <w:pPr>
        <w:spacing w:before="160" w:lineRule="auto"/>
        <w:ind w:left="2520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7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139"/>
        <w:gridCol w:w="5236"/>
        <w:tblGridChange w:id="0">
          <w:tblGrid>
            <w:gridCol w:w="4139"/>
            <w:gridCol w:w="5236"/>
          </w:tblGrid>
        </w:tblGridChange>
      </w:tblGrid>
      <w:tr>
        <w:trPr>
          <w:trHeight w:val="280" w:hRule="atLeast"/>
        </w:trPr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86">
            <w:pPr>
              <w:spacing w:before="160" w:lineRule="auto"/>
              <w:rPr>
                <w:rFonts w:ascii="Roboto" w:cs="Roboto" w:eastAsia="Roboto" w:hAnsi="Roboto"/>
                <w:b w:val="1"/>
                <w:sz w:val="21"/>
                <w:szCs w:val="21"/>
              </w:rPr>
            </w:pPr>
            <w:bookmarkStart w:colFirst="0" w:colLast="0" w:name="_heading=h.z337ya" w:id="17"/>
            <w:bookmarkEnd w:id="17"/>
            <w:r w:rsidDel="00000000" w:rsidR="00000000" w:rsidRPr="00000000">
              <w:rPr>
                <w:rFonts w:ascii="Roboto" w:cs="Roboto" w:eastAsia="Roboto" w:hAnsi="Roboto"/>
                <w:b w:val="1"/>
                <w:sz w:val="21"/>
                <w:szCs w:val="21"/>
                <w:rtl w:val="0"/>
              </w:rPr>
              <w:t xml:space="preserve">Part No.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87">
            <w:pPr>
              <w:spacing w:before="160" w:lineRule="auto"/>
              <w:rPr>
                <w:rFonts w:ascii="Roboto" w:cs="Roboto" w:eastAsia="Roboto" w:hAnsi="Roboto"/>
                <w:b w:val="1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1"/>
                <w:szCs w:val="21"/>
                <w:rtl w:val="0"/>
              </w:rPr>
              <w:t xml:space="preserve">Part Name</w:t>
            </w:r>
          </w:p>
        </w:tc>
      </w:tr>
      <w:tr>
        <w:trPr>
          <w:trHeight w:val="280" w:hRule="atLeast"/>
        </w:trPr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88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A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89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Base</w:t>
            </w:r>
          </w:p>
        </w:tc>
      </w:tr>
      <w:tr>
        <w:trPr>
          <w:trHeight w:val="280" w:hRule="atLeast"/>
        </w:trPr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8A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8B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Box</w:t>
            </w:r>
          </w:p>
        </w:tc>
      </w:tr>
      <w:tr>
        <w:trPr>
          <w:trHeight w:val="280" w:hRule="atLeast"/>
        </w:trPr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8C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C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8D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Main Hinge (not shown - inside the box)</w:t>
            </w:r>
          </w:p>
        </w:tc>
      </w:tr>
      <w:tr>
        <w:trPr>
          <w:trHeight w:val="280" w:hRule="atLeast"/>
        </w:trPr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8E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D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8F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Arm rest</w:t>
            </w:r>
          </w:p>
        </w:tc>
      </w:tr>
      <w:tr>
        <w:trPr>
          <w:trHeight w:val="280" w:hRule="atLeast"/>
        </w:trPr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90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E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91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Table and Mechanism</w:t>
            </w:r>
          </w:p>
        </w:tc>
      </w:tr>
      <w:tr>
        <w:trPr>
          <w:trHeight w:val="280" w:hRule="atLeast"/>
        </w:trPr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92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F</w:t>
            </w:r>
          </w:p>
        </w:tc>
        <w:tc>
          <w:tcPr>
            <w:tcBorders>
              <w:top w:color="c1c7d0" w:space="0" w:sz="6" w:val="single"/>
              <w:left w:color="c1c7d0" w:space="0" w:sz="6" w:val="single"/>
              <w:bottom w:color="c1c7d0" w:space="0" w:sz="6" w:val="single"/>
              <w:right w:color="c1c7d0" w:space="0" w:sz="6" w:val="single"/>
            </w:tcBorders>
            <w:shd w:fill="auto" w:val="clear"/>
            <w:tcMar>
              <w:top w:w="100.0" w:type="dxa"/>
              <w:left w:w="160.0" w:type="dxa"/>
              <w:bottom w:w="100.0" w:type="dxa"/>
              <w:right w:w="160.0" w:type="dxa"/>
            </w:tcMar>
          </w:tcPr>
          <w:p w:rsidR="00000000" w:rsidDel="00000000" w:rsidP="00000000" w:rsidRDefault="00000000" w:rsidRPr="00000000" w14:paraId="00000193">
            <w:pPr>
              <w:spacing w:before="160" w:lineRule="auto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Cup Holder (Not Shown)</w:t>
            </w:r>
          </w:p>
        </w:tc>
      </w:tr>
    </w:tbl>
    <w:p w:rsidR="00000000" w:rsidDel="00000000" w:rsidP="00000000" w:rsidRDefault="00000000" w:rsidRPr="00000000" w14:paraId="00000194">
      <w:pPr>
        <w:rPr>
          <w:rFonts w:ascii="Roboto" w:cs="Roboto" w:eastAsia="Roboto" w:hAnsi="Roboto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pStyle w:val="Heading1"/>
        <w:keepNext w:val="0"/>
        <w:keepLines w:val="0"/>
        <w:spacing w:after="0" w:before="460" w:line="300" w:lineRule="auto"/>
        <w:rPr>
          <w:rFonts w:ascii="Roboto" w:cs="Roboto" w:eastAsia="Roboto" w:hAnsi="Roboto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sz w:val="36"/>
          <w:szCs w:val="36"/>
          <w:rtl w:val="0"/>
        </w:rPr>
        <w:t xml:space="preserve">Assembly  </w:t>
      </w:r>
    </w:p>
    <w:p w:rsidR="00000000" w:rsidDel="00000000" w:rsidP="00000000" w:rsidRDefault="00000000" w:rsidRPr="00000000" w14:paraId="00000196">
      <w:pPr>
        <w:pStyle w:val="Heading2"/>
        <w:keepNext w:val="0"/>
        <w:keepLines w:val="0"/>
        <w:numPr>
          <w:ilvl w:val="0"/>
          <w:numId w:val="1"/>
        </w:numPr>
        <w:spacing w:after="0" w:before="160" w:line="360" w:lineRule="auto"/>
        <w:ind w:left="720" w:hanging="360"/>
        <w:rPr>
          <w:rFonts w:ascii="Roboto" w:cs="Roboto" w:eastAsia="Roboto" w:hAnsi="Roboto"/>
          <w:i w:val="1"/>
          <w:color w:val="172b4d"/>
          <w:sz w:val="30"/>
          <w:szCs w:val="30"/>
        </w:rPr>
      </w:pPr>
      <w:bookmarkStart w:colFirst="0" w:colLast="0" w:name="_heading=h.3j2qqm3" w:id="18"/>
      <w:bookmarkEnd w:id="18"/>
      <w:r w:rsidDel="00000000" w:rsidR="00000000" w:rsidRPr="00000000">
        <w:rPr>
          <w:rFonts w:ascii="Roboto" w:cs="Roboto" w:eastAsia="Roboto" w:hAnsi="Roboto"/>
          <w:sz w:val="30"/>
          <w:szCs w:val="30"/>
          <w:rtl w:val="0"/>
        </w:rPr>
        <w:t xml:space="preserve">Step 1: </w:t>
      </w:r>
      <w:r w:rsidDel="00000000" w:rsidR="00000000" w:rsidRPr="00000000">
        <w:rPr>
          <w:rFonts w:ascii="Roboto" w:cs="Roboto" w:eastAsia="Roboto" w:hAnsi="Roboto"/>
          <w:i w:val="1"/>
          <w:color w:val="172b4d"/>
          <w:sz w:val="30"/>
          <w:szCs w:val="30"/>
          <w:highlight w:val="yellow"/>
          <w:rtl w:val="0"/>
        </w:rPr>
        <w:t xml:space="preserve">Base (A)</w:t>
      </w:r>
    </w:p>
    <w:tbl>
      <w:tblPr>
        <w:tblStyle w:val="Table5"/>
        <w:tblW w:w="901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6"/>
        <w:tblGridChange w:id="0">
          <w:tblGrid>
            <w:gridCol w:w="9016"/>
          </w:tblGrid>
        </w:tblGridChange>
      </w:tblGrid>
      <w:tr>
        <w:tc>
          <w:tcPr/>
          <w:p w:rsidR="00000000" w:rsidDel="00000000" w:rsidP="00000000" w:rsidRDefault="00000000" w:rsidRPr="00000000" w14:paraId="00000197">
            <w:pPr>
              <w:ind w:left="360"/>
              <w:rPr/>
            </w:pPr>
            <w:bookmarkStart w:colFirst="0" w:colLast="0" w:name="_heading=h.1y810tw" w:id="19"/>
            <w:bookmarkEnd w:id="19"/>
            <w:r w:rsidDel="00000000" w:rsidR="00000000" w:rsidRPr="00000000">
              <w:rPr>
                <w:rtl w:val="0"/>
              </w:rPr>
              <w:t xml:space="preserve">Parts and Tools Used in this Step:  </w:t>
            </w:r>
          </w:p>
          <w:p w:rsidR="00000000" w:rsidDel="00000000" w:rsidP="00000000" w:rsidRDefault="00000000" w:rsidRPr="00000000" w14:paraId="0000019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Part A (x1) </w:t>
            </w:r>
          </w:p>
          <w:p w:rsidR="00000000" w:rsidDel="00000000" w:rsidP="00000000" w:rsidRDefault="00000000" w:rsidRPr="00000000" w14:paraId="0000019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Angle Grinder</w:t>
            </w:r>
          </w:p>
          <w:p w:rsidR="00000000" w:rsidDel="00000000" w:rsidP="00000000" w:rsidRDefault="00000000" w:rsidRPr="00000000" w14:paraId="0000019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Drill </w:t>
            </w:r>
          </w:p>
        </w:tc>
      </w:tr>
    </w:tbl>
    <w:p w:rsidR="00000000" w:rsidDel="00000000" w:rsidP="00000000" w:rsidRDefault="00000000" w:rsidRPr="00000000" w14:paraId="000001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  <w:rtl w:val="0"/>
        </w:rPr>
        <w:t xml:space="preserve">Cut base to desired length </w:t>
      </w:r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195263" cy="195263"/>
            <wp:effectExtent b="0" l="0" r="0" t="0"/>
            <wp:docPr id="12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263" cy="195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sz w:val="21"/>
          <w:szCs w:val="21"/>
          <w:highlight w:val="yellow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highlight w:val="yellow"/>
          <w:rtl w:val="0"/>
        </w:rPr>
        <w:t xml:space="preserve">Need final Length (If changed) and bolt hole locations</w:t>
      </w:r>
    </w:p>
    <w:p w:rsidR="00000000" w:rsidDel="00000000" w:rsidP="00000000" w:rsidRDefault="00000000" w:rsidRPr="00000000" w14:paraId="0000019E">
      <w:pPr>
        <w:ind w:left="720"/>
        <w:rPr/>
      </w:pPr>
      <w:r w:rsidDel="00000000" w:rsidR="00000000" w:rsidRPr="00000000">
        <w:rPr/>
        <w:drawing>
          <wp:inline distB="0" distT="0" distL="0" distR="0">
            <wp:extent cx="4303810" cy="1700829"/>
            <wp:effectExtent b="0" l="0" r="0" t="0"/>
            <wp:docPr id="12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03810" cy="17008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ind w:left="720"/>
        <w:rPr/>
      </w:pPr>
      <w:r w:rsidDel="00000000" w:rsidR="00000000" w:rsidRPr="00000000">
        <w:rPr>
          <w:rtl w:val="0"/>
        </w:rPr>
        <w:t xml:space="preserve">NOTE: The base can be adjusted to suit the user / wheelchair. With our design the base plate design was 520mm x 200mm for the box (armrest with table) attachment.</w:t>
      </w:r>
    </w:p>
    <w:p w:rsidR="00000000" w:rsidDel="00000000" w:rsidP="00000000" w:rsidRDefault="00000000" w:rsidRPr="00000000" w14:paraId="000001A2">
      <w:pPr>
        <w:ind w:left="1440" w:hanging="720"/>
        <w:rPr/>
      </w:pPr>
      <w:r w:rsidDel="00000000" w:rsidR="00000000" w:rsidRPr="00000000">
        <w:rPr>
          <w:rtl w:val="0"/>
        </w:rPr>
        <w:t xml:space="preserve">The box should be screwed into the base plate as per the user’s requirements</w:t>
      </w:r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216694" cy="216694"/>
            <wp:effectExtent b="0" l="0" r="0" t="0"/>
            <wp:docPr id="9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694" cy="216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ind w:left="72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A4">
      <w:pPr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Link: </w:t>
      </w:r>
      <w:hyperlink r:id="rId24">
        <w:r w:rsidDel="00000000" w:rsidR="00000000" w:rsidRPr="00000000">
          <w:rPr>
            <w:rFonts w:ascii="Roboto" w:cs="Roboto" w:eastAsia="Roboto" w:hAnsi="Roboto"/>
            <w:i w:val="1"/>
            <w:color w:val="0000ff"/>
            <w:sz w:val="21"/>
            <w:szCs w:val="21"/>
            <w:u w:val="single"/>
            <w:shd w:fill="f5f5f5" w:val="clear"/>
            <w:rtl w:val="0"/>
          </w:rPr>
          <w:t xml:space="preserve">Drawing</w:t>
        </w:r>
      </w:hyperlink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spacing w:before="160" w:lineRule="auto"/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numPr>
          <w:ilvl w:val="0"/>
          <w:numId w:val="7"/>
        </w:numPr>
        <w:spacing w:before="160" w:lineRule="auto"/>
        <w:ind w:left="720" w:hanging="360"/>
        <w:jc w:val="both"/>
        <w:rPr/>
      </w:pPr>
      <w:bookmarkStart w:colFirst="0" w:colLast="0" w:name="_heading=h.4i7ojhp" w:id="20"/>
      <w:bookmarkEnd w:id="20"/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195263" cy="195263"/>
            <wp:effectExtent b="0" l="0" r="0" t="0"/>
            <wp:docPr id="13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263" cy="195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1"/>
          <w:szCs w:val="21"/>
          <w:rtl w:val="0"/>
        </w:rPr>
        <w:t xml:space="preserve">Caution: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The caution icon is used to signify whenever someone attempting the procedure may injure themselves or damage their equipment.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numPr>
          <w:ilvl w:val="0"/>
          <w:numId w:val="4"/>
        </w:numPr>
        <w:ind w:left="720" w:hanging="360"/>
        <w:jc w:val="both"/>
        <w:rPr/>
      </w:pPr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216694" cy="216694"/>
            <wp:effectExtent b="0" l="0" r="0" t="0"/>
            <wp:docPr id="13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694" cy="216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1"/>
          <w:szCs w:val="21"/>
          <w:rtl w:val="0"/>
        </w:rPr>
        <w:t xml:space="preserve">Need-Knower Specific: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This part or method of manufacture has been designed specifically for a local Need-Knower.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rPr>
          <w:rFonts w:ascii="Roboto" w:cs="Roboto" w:eastAsia="Roboto" w:hAnsi="Roboto"/>
          <w:sz w:val="30"/>
          <w:szCs w:val="3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rPr>
          <w:rFonts w:ascii="Roboto" w:cs="Roboto" w:eastAsia="Roboto" w:hAnsi="Roboto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pStyle w:val="Heading2"/>
        <w:keepNext w:val="0"/>
        <w:keepLines w:val="0"/>
        <w:numPr>
          <w:ilvl w:val="0"/>
          <w:numId w:val="8"/>
        </w:numPr>
        <w:spacing w:after="0" w:before="160" w:line="360" w:lineRule="auto"/>
        <w:ind w:left="720" w:hanging="360"/>
        <w:rPr/>
      </w:pPr>
      <w:r w:rsidDel="00000000" w:rsidR="00000000" w:rsidRPr="00000000">
        <w:rPr>
          <w:rFonts w:ascii="Roboto" w:cs="Roboto" w:eastAsia="Roboto" w:hAnsi="Roboto"/>
          <w:sz w:val="30"/>
          <w:szCs w:val="30"/>
          <w:rtl w:val="0"/>
        </w:rPr>
        <w:t xml:space="preserve">Step 2: </w:t>
      </w:r>
      <w:r w:rsidDel="00000000" w:rsidR="00000000" w:rsidRPr="00000000">
        <w:rPr>
          <w:rFonts w:ascii="Roboto" w:cs="Roboto" w:eastAsia="Roboto" w:hAnsi="Roboto"/>
          <w:i w:val="1"/>
          <w:color w:val="172b4d"/>
          <w:sz w:val="30"/>
          <w:szCs w:val="30"/>
          <w:rtl w:val="0"/>
        </w:rPr>
        <w:t xml:space="preserve">Box (B) </w:t>
      </w:r>
      <w:r w:rsidDel="00000000" w:rsidR="00000000" w:rsidRPr="00000000">
        <w:rPr>
          <w:rFonts w:ascii="Roboto" w:cs="Roboto" w:eastAsia="Roboto" w:hAnsi="Roboto"/>
          <w:i w:val="1"/>
          <w:color w:val="172b4d"/>
          <w:sz w:val="30"/>
          <w:szCs w:val="30"/>
          <w:highlight w:val="yellow"/>
          <w:rtl w:val="0"/>
        </w:rPr>
        <w:t xml:space="preserve">Requires drawings and instructions check</w:t>
      </w:r>
      <w:r w:rsidDel="00000000" w:rsidR="00000000" w:rsidRPr="00000000">
        <w:rPr>
          <w:rtl w:val="0"/>
        </w:rPr>
      </w:r>
    </w:p>
    <w:tbl>
      <w:tblPr>
        <w:tblStyle w:val="Table6"/>
        <w:tblW w:w="901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6"/>
        <w:tblGridChange w:id="0">
          <w:tblGrid>
            <w:gridCol w:w="9016"/>
          </w:tblGrid>
        </w:tblGridChange>
      </w:tblGrid>
      <w:tr>
        <w:tc>
          <w:tcPr/>
          <w:p w:rsidR="00000000" w:rsidDel="00000000" w:rsidP="00000000" w:rsidRDefault="00000000" w:rsidRPr="00000000" w14:paraId="000001AC">
            <w:pPr>
              <w:ind w:left="360"/>
              <w:rPr/>
            </w:pPr>
            <w:r w:rsidDel="00000000" w:rsidR="00000000" w:rsidRPr="00000000">
              <w:rPr>
                <w:rtl w:val="0"/>
              </w:rPr>
              <w:t xml:space="preserve">Parts and Tools Used in this Step:  </w:t>
            </w:r>
          </w:p>
          <w:p w:rsidR="00000000" w:rsidDel="00000000" w:rsidP="00000000" w:rsidRDefault="00000000" w:rsidRPr="00000000" w14:paraId="000001A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Drill </w:t>
            </w:r>
          </w:p>
          <w:p w:rsidR="00000000" w:rsidDel="00000000" w:rsidP="00000000" w:rsidRDefault="00000000" w:rsidRPr="00000000" w14:paraId="000001A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Table Saw</w:t>
            </w:r>
          </w:p>
          <w:p w:rsidR="00000000" w:rsidDel="00000000" w:rsidP="00000000" w:rsidRDefault="00000000" w:rsidRPr="00000000" w14:paraId="000001A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Screwdriver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0">
      <w:pPr>
        <w:ind w:left="720"/>
        <w:rPr/>
      </w:pPr>
      <w:r w:rsidDel="00000000" w:rsidR="00000000" w:rsidRPr="00000000">
        <w:rPr>
          <w:rtl w:val="0"/>
        </w:rPr>
      </w:r>
    </w:p>
    <w:tbl>
      <w:tblPr>
        <w:tblStyle w:val="Table7"/>
        <w:tblW w:w="8296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296"/>
        <w:tblGridChange w:id="0">
          <w:tblGrid>
            <w:gridCol w:w="8296"/>
          </w:tblGrid>
        </w:tblGridChange>
      </w:tblGrid>
      <w:tr>
        <w:tc>
          <w:tcPr/>
          <w:p w:rsidR="00000000" w:rsidDel="00000000" w:rsidP="00000000" w:rsidRDefault="00000000" w:rsidRPr="00000000" w14:paraId="000001B1">
            <w:pPr>
              <w:rPr>
                <w:sz w:val="25"/>
                <w:szCs w:val="25"/>
              </w:rPr>
            </w:pPr>
            <w:r w:rsidDel="00000000" w:rsidR="00000000" w:rsidRPr="00000000">
              <w:rPr>
                <w:sz w:val="25"/>
                <w:szCs w:val="25"/>
                <w:rtl w:val="0"/>
              </w:rPr>
              <w:t xml:space="preserve">Box</w:t>
            </w:r>
          </w:p>
          <w:p w:rsidR="00000000" w:rsidDel="00000000" w:rsidP="00000000" w:rsidRDefault="00000000" w:rsidRPr="00000000" w14:paraId="000001B2">
            <w:pPr>
              <w:rPr>
                <w:sz w:val="25"/>
                <w:szCs w:val="25"/>
              </w:rPr>
            </w:pPr>
            <w:r w:rsidDel="00000000" w:rsidR="00000000" w:rsidRPr="00000000">
              <w:rPr>
                <w:sz w:val="25"/>
                <w:szCs w:val="25"/>
                <w:rtl w:val="0"/>
              </w:rPr>
              <w:t xml:space="preserve">Tools and equipment </w:t>
            </w:r>
          </w:p>
          <w:p w:rsidR="00000000" w:rsidDel="00000000" w:rsidP="00000000" w:rsidRDefault="00000000" w:rsidRPr="00000000" w14:paraId="000001B3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  <w:rtl w:val="0"/>
              </w:rPr>
              <w:t xml:space="preserve">12mm marine ply</w:t>
            </w:r>
          </w:p>
          <w:p w:rsidR="00000000" w:rsidDel="00000000" w:rsidP="00000000" w:rsidRDefault="00000000" w:rsidRPr="00000000" w14:paraId="000001B4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  <w:rtl w:val="0"/>
              </w:rPr>
              <w:t xml:space="preserve">Glue</w:t>
            </w:r>
          </w:p>
          <w:p w:rsidR="00000000" w:rsidDel="00000000" w:rsidP="00000000" w:rsidRDefault="00000000" w:rsidRPr="00000000" w14:paraId="000001B5">
            <w:pPr>
              <w:keepNext w:val="0"/>
              <w:keepLines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  <w:rtl w:val="0"/>
              </w:rPr>
              <w:t xml:space="preserve">Screws</w:t>
            </w:r>
          </w:p>
          <w:p w:rsidR="00000000" w:rsidDel="00000000" w:rsidP="00000000" w:rsidRDefault="00000000" w:rsidRPr="00000000" w14:paraId="000001B6">
            <w:pPr>
              <w:rPr>
                <w:sz w:val="25"/>
                <w:szCs w:val="2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rPr>
                <w:sz w:val="25"/>
                <w:szCs w:val="25"/>
              </w:rPr>
            </w:pPr>
            <w:r w:rsidDel="00000000" w:rsidR="00000000" w:rsidRPr="00000000">
              <w:rPr>
                <w:sz w:val="25"/>
                <w:szCs w:val="25"/>
                <w:rtl w:val="0"/>
              </w:rPr>
              <w:t xml:space="preserve">Instructions </w:t>
            </w: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</w:rPr>
              <w:drawing>
                <wp:inline distB="114300" distT="114300" distL="114300" distR="114300">
                  <wp:extent cx="195263" cy="195263"/>
                  <wp:effectExtent b="0" l="0" r="0" t="0"/>
                  <wp:docPr id="13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3" cy="195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keepNext w:val="0"/>
              <w:keepLines w:val="0"/>
              <w:widowControl w:val="1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  <w:rtl w:val="0"/>
              </w:rPr>
              <w:t xml:space="preserve">Cut timber pieces (see drawing)12mm marine ply </w:t>
            </w:r>
          </w:p>
          <w:p w:rsidR="00000000" w:rsidDel="00000000" w:rsidP="00000000" w:rsidRDefault="00000000" w:rsidRPr="00000000" w14:paraId="000001B9">
            <w:pPr>
              <w:keepNext w:val="0"/>
              <w:keepLines w:val="0"/>
              <w:widowControl w:val="1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  <w:rtl w:val="0"/>
              </w:rPr>
              <w:t xml:space="preserve">Glue and screw together (3 screws per edge per side)</w:t>
            </w:r>
          </w:p>
          <w:p w:rsidR="00000000" w:rsidDel="00000000" w:rsidP="00000000" w:rsidRDefault="00000000" w:rsidRPr="00000000" w14:paraId="000001B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B">
      <w:pPr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ind w:left="720"/>
        <w:jc w:val="center"/>
        <w:rPr/>
      </w:pPr>
      <w:r w:rsidDel="00000000" w:rsidR="00000000" w:rsidRPr="00000000">
        <w:rPr/>
        <w:drawing>
          <wp:inline distB="0" distT="0" distL="0" distR="0">
            <wp:extent cx="3533114" cy="2610360"/>
            <wp:effectExtent b="0" l="0" r="0" t="0"/>
            <wp:docPr id="133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5"/>
                    <a:srcRect b="9692" l="24272" r="19198" t="16007"/>
                    <a:stretch>
                      <a:fillRect/>
                    </a:stretch>
                  </pic:blipFill>
                  <pic:spPr>
                    <a:xfrm>
                      <a:off x="0" y="0"/>
                      <a:ext cx="3533114" cy="2610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numPr>
          <w:ilvl w:val="0"/>
          <w:numId w:val="8"/>
        </w:numPr>
        <w:ind w:left="720" w:hanging="360"/>
        <w:rPr/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Link: </w:t>
      </w: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highlight w:val="yellow"/>
          <w:rtl w:val="0"/>
        </w:rPr>
        <w:t xml:space="preserve">Drawing</w:t>
      </w:r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214313" cy="227501"/>
            <wp:effectExtent b="0" l="0" r="0" t="0"/>
            <wp:docPr id="13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3" cy="2275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spacing w:before="160" w:lineRule="auto"/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spacing w:before="160" w:lineRule="auto"/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spacing w:before="160" w:lineRule="auto"/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spacing w:before="160" w:lineRule="auto"/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numPr>
          <w:ilvl w:val="0"/>
          <w:numId w:val="7"/>
        </w:numPr>
        <w:spacing w:before="160" w:lineRule="auto"/>
        <w:ind w:left="720" w:hanging="360"/>
        <w:jc w:val="both"/>
        <w:rPr/>
      </w:pPr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195263" cy="195263"/>
            <wp:effectExtent b="0" l="0" r="0" t="0"/>
            <wp:docPr id="13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263" cy="195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1"/>
          <w:szCs w:val="21"/>
          <w:rtl w:val="0"/>
        </w:rPr>
        <w:t xml:space="preserve">Caution: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The caution icon is used to signify whenever someone attempting the procedure may injure themselves or damage their equipment.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numPr>
          <w:ilvl w:val="0"/>
          <w:numId w:val="4"/>
        </w:numPr>
        <w:ind w:left="720" w:hanging="360"/>
        <w:jc w:val="both"/>
        <w:rPr/>
      </w:pPr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216694" cy="216694"/>
            <wp:effectExtent b="0" l="0" r="0" t="0"/>
            <wp:docPr id="10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694" cy="216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1"/>
          <w:szCs w:val="21"/>
          <w:rtl w:val="0"/>
        </w:rPr>
        <w:t xml:space="preserve">Need-Knower Specific: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This part or method of manufacture has been designed specifically for a local Need-Knower.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pStyle w:val="Heading2"/>
        <w:keepNext w:val="0"/>
        <w:keepLines w:val="0"/>
        <w:spacing w:after="0" w:before="160" w:line="360" w:lineRule="auto"/>
        <w:ind w:left="720"/>
        <w:rPr/>
      </w:pPr>
      <w:bookmarkStart w:colFirst="0" w:colLast="0" w:name="_heading=h.2xcytpi" w:id="21"/>
      <w:bookmarkEnd w:id="21"/>
      <w:r w:rsidDel="00000000" w:rsidR="00000000" w:rsidRPr="00000000">
        <w:rPr>
          <w:rFonts w:ascii="Roboto" w:cs="Roboto" w:eastAsia="Roboto" w:hAnsi="Roboto"/>
          <w:sz w:val="30"/>
          <w:szCs w:val="30"/>
          <w:rtl w:val="0"/>
        </w:rPr>
        <w:t xml:space="preserve">Step 3: </w:t>
      </w:r>
      <w:r w:rsidDel="00000000" w:rsidR="00000000" w:rsidRPr="00000000">
        <w:rPr>
          <w:rFonts w:ascii="Roboto" w:cs="Roboto" w:eastAsia="Roboto" w:hAnsi="Roboto"/>
          <w:i w:val="1"/>
          <w:color w:val="172b4d"/>
          <w:sz w:val="30"/>
          <w:szCs w:val="30"/>
          <w:rtl w:val="0"/>
        </w:rPr>
        <w:t xml:space="preserve">Main Hinge (folding table) (C) </w:t>
      </w:r>
      <w:r w:rsidDel="00000000" w:rsidR="00000000" w:rsidRPr="00000000">
        <w:rPr>
          <w:rtl w:val="0"/>
        </w:rPr>
      </w:r>
    </w:p>
    <w:tbl>
      <w:tblPr>
        <w:tblStyle w:val="Table8"/>
        <w:tblW w:w="901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6"/>
        <w:tblGridChange w:id="0">
          <w:tblGrid>
            <w:gridCol w:w="9016"/>
          </w:tblGrid>
        </w:tblGridChange>
      </w:tblGrid>
      <w:tr>
        <w:tc>
          <w:tcPr/>
          <w:p w:rsidR="00000000" w:rsidDel="00000000" w:rsidP="00000000" w:rsidRDefault="00000000" w:rsidRPr="00000000" w14:paraId="000001C6">
            <w:pPr>
              <w:ind w:left="360"/>
              <w:rPr/>
            </w:pPr>
            <w:r w:rsidDel="00000000" w:rsidR="00000000" w:rsidRPr="00000000">
              <w:rPr>
                <w:rtl w:val="0"/>
              </w:rPr>
              <w:t xml:space="preserve">Parts and Tools Used in this Step:  </w:t>
            </w:r>
          </w:p>
          <w:p w:rsidR="00000000" w:rsidDel="00000000" w:rsidP="00000000" w:rsidRDefault="00000000" w:rsidRPr="00000000" w14:paraId="000001C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3D Printer </w:t>
            </w:r>
          </w:p>
          <w:p w:rsidR="00000000" w:rsidDel="00000000" w:rsidP="00000000" w:rsidRDefault="00000000" w:rsidRPr="00000000" w14:paraId="000001C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Screwdriver, shifter, socket set</w:t>
            </w:r>
          </w:p>
        </w:tc>
      </w:tr>
    </w:tbl>
    <w:p w:rsidR="00000000" w:rsidDel="00000000" w:rsidP="00000000" w:rsidRDefault="00000000" w:rsidRPr="00000000" w14:paraId="000001C9">
      <w:pPr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  <w:rtl w:val="0"/>
        </w:rPr>
        <w:t xml:space="preserve">Main Hinge Assembly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  <w:rtl w:val="0"/>
        </w:rPr>
        <w:t xml:space="preserve">Print parts (A, B, C, 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  <w:rtl w:val="0"/>
        </w:rPr>
        <w:t xml:space="preserve">Sandwich Part C between Part A and B noting orientation.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  <w:rtl w:val="0"/>
        </w:rPr>
        <w:t xml:space="preserve">Locate Part D into Part C noting orientation and secure with Bolt G (150mm M6 and nut Part F)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  <w:rtl w:val="0"/>
        </w:rPr>
        <w:t xml:space="preserve">Bolts (Part E) </w:t>
      </w: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highlight w:val="yellow"/>
          <w:rtl w:val="0"/>
        </w:rPr>
        <w:t xml:space="preserve">(Size required) </w:t>
      </w: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  <w:rtl w:val="0"/>
        </w:rPr>
        <w:t xml:space="preserve">and Nuts (Part F) are used to secure the assembly inside the box.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ind w:left="720"/>
        <w:jc w:val="center"/>
        <w:rPr/>
      </w:pPr>
      <w:r w:rsidDel="00000000" w:rsidR="00000000" w:rsidRPr="00000000">
        <w:rPr/>
        <w:drawing>
          <wp:inline distB="0" distT="0" distL="0" distR="0">
            <wp:extent cx="5142438" cy="3163676"/>
            <wp:effectExtent b="0" l="0" r="0" t="0"/>
            <wp:docPr id="10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6"/>
                    <a:srcRect b="9150" l="24543" r="10118" t="19388"/>
                    <a:stretch>
                      <a:fillRect/>
                    </a:stretch>
                  </pic:blipFill>
                  <pic:spPr>
                    <a:xfrm>
                      <a:off x="0" y="0"/>
                      <a:ext cx="5142438" cy="31636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2374900</wp:posOffset>
                </wp:positionH>
                <wp:positionV relativeFrom="paragraph">
                  <wp:posOffset>254000</wp:posOffset>
                </wp:positionV>
                <wp:extent cx="322041" cy="287317"/>
                <wp:effectExtent b="0" l="0" r="0" t="0"/>
                <wp:wrapNone/>
                <wp:docPr id="88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5189742" y="3641104"/>
                          <a:ext cx="312516" cy="277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2374900</wp:posOffset>
                </wp:positionH>
                <wp:positionV relativeFrom="paragraph">
                  <wp:posOffset>254000</wp:posOffset>
                </wp:positionV>
                <wp:extent cx="322041" cy="287317"/>
                <wp:effectExtent b="0" l="0" r="0" t="0"/>
                <wp:wrapNone/>
                <wp:docPr id="88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2041" cy="28731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3289300</wp:posOffset>
                </wp:positionH>
                <wp:positionV relativeFrom="paragraph">
                  <wp:posOffset>2247900</wp:posOffset>
                </wp:positionV>
                <wp:extent cx="322041" cy="287317"/>
                <wp:effectExtent b="0" l="0" r="0" t="0"/>
                <wp:wrapNone/>
                <wp:docPr id="86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5189742" y="3641104"/>
                          <a:ext cx="312516" cy="277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B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3289300</wp:posOffset>
                </wp:positionH>
                <wp:positionV relativeFrom="paragraph">
                  <wp:posOffset>2247900</wp:posOffset>
                </wp:positionV>
                <wp:extent cx="322041" cy="287317"/>
                <wp:effectExtent b="0" l="0" r="0" t="0"/>
                <wp:wrapNone/>
                <wp:docPr id="86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2041" cy="28731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2752725</wp:posOffset>
                </wp:positionH>
                <wp:positionV relativeFrom="paragraph">
                  <wp:posOffset>1600200</wp:posOffset>
                </wp:positionV>
                <wp:extent cx="322041" cy="287317"/>
                <wp:effectExtent b="0" l="0" r="0" t="0"/>
                <wp:wrapNone/>
                <wp:docPr id="7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189742" y="3641104"/>
                          <a:ext cx="312516" cy="277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2752725</wp:posOffset>
                </wp:positionH>
                <wp:positionV relativeFrom="paragraph">
                  <wp:posOffset>1600200</wp:posOffset>
                </wp:positionV>
                <wp:extent cx="322041" cy="287317"/>
                <wp:effectExtent b="0" l="0" r="0" t="0"/>
                <wp:wrapNone/>
                <wp:docPr id="79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2041" cy="28731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4787900</wp:posOffset>
                </wp:positionH>
                <wp:positionV relativeFrom="paragraph">
                  <wp:posOffset>812800</wp:posOffset>
                </wp:positionV>
                <wp:extent cx="322041" cy="287317"/>
                <wp:effectExtent b="0" l="0" r="0" t="0"/>
                <wp:wrapNone/>
                <wp:docPr id="83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189742" y="3641104"/>
                          <a:ext cx="312516" cy="277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D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4787900</wp:posOffset>
                </wp:positionH>
                <wp:positionV relativeFrom="paragraph">
                  <wp:posOffset>812800</wp:posOffset>
                </wp:positionV>
                <wp:extent cx="322041" cy="287317"/>
                <wp:effectExtent b="0" l="0" r="0" t="0"/>
                <wp:wrapNone/>
                <wp:docPr id="83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2041" cy="28731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1193800</wp:posOffset>
                </wp:positionH>
                <wp:positionV relativeFrom="paragraph">
                  <wp:posOffset>901700</wp:posOffset>
                </wp:positionV>
                <wp:extent cx="322041" cy="287317"/>
                <wp:effectExtent b="0" l="0" r="0" t="0"/>
                <wp:wrapNone/>
                <wp:docPr id="84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5189742" y="3641104"/>
                          <a:ext cx="312516" cy="277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1193800</wp:posOffset>
                </wp:positionH>
                <wp:positionV relativeFrom="paragraph">
                  <wp:posOffset>901700</wp:posOffset>
                </wp:positionV>
                <wp:extent cx="322041" cy="287317"/>
                <wp:effectExtent b="0" l="0" r="0" t="0"/>
                <wp:wrapNone/>
                <wp:docPr id="84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2041" cy="28731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5168900</wp:posOffset>
                </wp:positionH>
                <wp:positionV relativeFrom="paragraph">
                  <wp:posOffset>2438400</wp:posOffset>
                </wp:positionV>
                <wp:extent cx="322041" cy="287317"/>
                <wp:effectExtent b="0" l="0" r="0" t="0"/>
                <wp:wrapNone/>
                <wp:docPr id="90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5189742" y="3641104"/>
                          <a:ext cx="312516" cy="277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F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5168900</wp:posOffset>
                </wp:positionH>
                <wp:positionV relativeFrom="paragraph">
                  <wp:posOffset>2438400</wp:posOffset>
                </wp:positionV>
                <wp:extent cx="322041" cy="287317"/>
                <wp:effectExtent b="0" l="0" r="0" t="0"/>
                <wp:wrapNone/>
                <wp:docPr id="90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2041" cy="28731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4737100</wp:posOffset>
                </wp:positionH>
                <wp:positionV relativeFrom="paragraph">
                  <wp:posOffset>177800</wp:posOffset>
                </wp:positionV>
                <wp:extent cx="322041" cy="287317"/>
                <wp:effectExtent b="0" l="0" r="0" t="0"/>
                <wp:wrapNone/>
                <wp:docPr id="85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5189742" y="3641104"/>
                          <a:ext cx="312516" cy="277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F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4737100</wp:posOffset>
                </wp:positionH>
                <wp:positionV relativeFrom="paragraph">
                  <wp:posOffset>177800</wp:posOffset>
                </wp:positionV>
                <wp:extent cx="322041" cy="287317"/>
                <wp:effectExtent b="0" l="0" r="0" t="0"/>
                <wp:wrapNone/>
                <wp:docPr id="85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2041" cy="28731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1714500</wp:posOffset>
                </wp:positionH>
                <wp:positionV relativeFrom="paragraph">
                  <wp:posOffset>1743075</wp:posOffset>
                </wp:positionV>
                <wp:extent cx="322041" cy="287317"/>
                <wp:effectExtent b="0" l="0" r="0" t="0"/>
                <wp:wrapNone/>
                <wp:docPr id="91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5189742" y="3641104"/>
                          <a:ext cx="312516" cy="277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G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1714500</wp:posOffset>
                </wp:positionH>
                <wp:positionV relativeFrom="paragraph">
                  <wp:posOffset>1743075</wp:posOffset>
                </wp:positionV>
                <wp:extent cx="322041" cy="287317"/>
                <wp:effectExtent b="0" l="0" r="0" t="0"/>
                <wp:wrapNone/>
                <wp:docPr id="91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2041" cy="28731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D2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Link: </w:t>
      </w: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  <w:rtl w:val="0"/>
        </w:rPr>
        <w:t xml:space="preserve">Engineering Drawing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Link </w:t>
      </w:r>
      <w:hyperlink r:id="rId35">
        <w:r w:rsidDel="00000000" w:rsidR="00000000" w:rsidRPr="00000000">
          <w:rPr>
            <w:rFonts w:ascii="Roboto" w:cs="Roboto" w:eastAsia="Roboto" w:hAnsi="Roboto"/>
            <w:i w:val="1"/>
            <w:color w:val="1155cc"/>
            <w:sz w:val="21"/>
            <w:szCs w:val="21"/>
            <w:u w:val="single"/>
            <w:shd w:fill="f5f5f5" w:val="clear"/>
            <w:rtl w:val="0"/>
          </w:rPr>
          <w:t xml:space="preserve">STL files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spacing w:before="160" w:lineRule="auto"/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spacing w:before="160" w:lineRule="auto"/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spacing w:before="160" w:lineRule="auto"/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spacing w:before="160" w:lineRule="auto"/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numPr>
          <w:ilvl w:val="0"/>
          <w:numId w:val="7"/>
        </w:numPr>
        <w:spacing w:before="160" w:lineRule="auto"/>
        <w:ind w:left="720" w:hanging="360"/>
        <w:jc w:val="both"/>
        <w:rPr/>
      </w:pPr>
      <w:bookmarkStart w:colFirst="0" w:colLast="0" w:name="_heading=h.1ci93xb" w:id="22"/>
      <w:bookmarkEnd w:id="22"/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195263" cy="195263"/>
            <wp:effectExtent b="0" l="0" r="0" t="0"/>
            <wp:docPr id="10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263" cy="195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1"/>
          <w:szCs w:val="21"/>
          <w:rtl w:val="0"/>
        </w:rPr>
        <w:t xml:space="preserve">Caution: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The caution icon is used to signify whenever someone attempting the procedure may injure themselves or damage their equipment.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numPr>
          <w:ilvl w:val="0"/>
          <w:numId w:val="3"/>
        </w:numPr>
        <w:ind w:left="720" w:hanging="360"/>
        <w:jc w:val="both"/>
        <w:rPr/>
      </w:pPr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214313" cy="227501"/>
            <wp:effectExtent b="0" l="0" r="0" t="0"/>
            <wp:docPr id="1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3" cy="2275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1"/>
          <w:szCs w:val="21"/>
          <w:rtl w:val="0"/>
        </w:rPr>
        <w:t xml:space="preserve">Note: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The note icon is used to signify useful bits of information that complement the instructions.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numPr>
          <w:ilvl w:val="0"/>
          <w:numId w:val="4"/>
        </w:numPr>
        <w:ind w:left="720" w:hanging="360"/>
        <w:jc w:val="both"/>
        <w:rPr/>
      </w:pPr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223838" cy="223838"/>
            <wp:effectExtent b="0" l="0" r="0" t="0"/>
            <wp:docPr id="1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838" cy="223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1"/>
          <w:szCs w:val="21"/>
          <w:rtl w:val="0"/>
        </w:rPr>
        <w:t xml:space="preserve">Reminder: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The reminder icon is used to provide information for after the procedure is completed, such as tips for disassembly.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numPr>
          <w:ilvl w:val="0"/>
          <w:numId w:val="4"/>
        </w:numPr>
        <w:ind w:left="720" w:hanging="360"/>
        <w:jc w:val="both"/>
        <w:rPr/>
      </w:pPr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216694" cy="216694"/>
            <wp:effectExtent b="0" l="0" r="0" t="0"/>
            <wp:docPr id="11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694" cy="216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1"/>
          <w:szCs w:val="21"/>
          <w:rtl w:val="0"/>
        </w:rPr>
        <w:t xml:space="preserve">Need-Knower Specific: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This part or method of manufacture has been designed specifically for a local Need-Knower.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rPr>
          <w:rFonts w:ascii="Roboto" w:cs="Roboto" w:eastAsia="Roboto" w:hAnsi="Roboto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pStyle w:val="Heading2"/>
        <w:keepNext w:val="0"/>
        <w:keepLines w:val="0"/>
        <w:spacing w:after="0" w:before="160" w:line="360" w:lineRule="auto"/>
        <w:ind w:left="720"/>
        <w:rPr>
          <w:rFonts w:ascii="Roboto" w:cs="Roboto" w:eastAsia="Roboto" w:hAnsi="Roboto"/>
          <w:i w:val="1"/>
          <w:color w:val="172b4d"/>
          <w:sz w:val="30"/>
          <w:szCs w:val="30"/>
          <w:highlight w:val="yellow"/>
        </w:rPr>
      </w:pPr>
      <w:r w:rsidDel="00000000" w:rsidR="00000000" w:rsidRPr="00000000">
        <w:rPr>
          <w:rFonts w:ascii="Roboto" w:cs="Roboto" w:eastAsia="Roboto" w:hAnsi="Roboto"/>
          <w:sz w:val="30"/>
          <w:szCs w:val="30"/>
          <w:highlight w:val="yellow"/>
          <w:rtl w:val="0"/>
        </w:rPr>
        <w:t xml:space="preserve">Step 3B: </w:t>
      </w:r>
      <w:r w:rsidDel="00000000" w:rsidR="00000000" w:rsidRPr="00000000">
        <w:rPr>
          <w:rFonts w:ascii="Roboto" w:cs="Roboto" w:eastAsia="Roboto" w:hAnsi="Roboto"/>
          <w:i w:val="1"/>
          <w:color w:val="172b4d"/>
          <w:sz w:val="30"/>
          <w:szCs w:val="30"/>
          <w:highlight w:val="yellow"/>
          <w:rtl w:val="0"/>
        </w:rPr>
        <w:t xml:space="preserve">Main Hinge and Box Assemblies complete</w:t>
      </w:r>
    </w:p>
    <w:p w:rsidR="00000000" w:rsidDel="00000000" w:rsidP="00000000" w:rsidRDefault="00000000" w:rsidRPr="00000000" w14:paraId="000001DE">
      <w:pPr>
        <w:ind w:left="720"/>
        <w:rPr/>
      </w:pPr>
      <w:r w:rsidDel="00000000" w:rsidR="00000000" w:rsidRPr="00000000">
        <w:rPr>
          <w:rFonts w:ascii="Roboto" w:cs="Roboto" w:eastAsia="Roboto" w:hAnsi="Roboto"/>
          <w:b w:val="1"/>
          <w:i w:val="1"/>
          <w:color w:val="707070"/>
          <w:sz w:val="21"/>
          <w:szCs w:val="21"/>
          <w:shd w:fill="f5f5f5" w:val="clear"/>
          <w:rtl w:val="0"/>
        </w:rPr>
        <w:t xml:space="preserve">NOTE:</w:t>
      </w:r>
      <w:r w:rsidDel="00000000" w:rsidR="00000000" w:rsidRPr="00000000">
        <w:rPr>
          <w:rFonts w:ascii="Roboto" w:cs="Roboto" w:eastAsia="Roboto" w:hAnsi="Roboto"/>
          <w:i w:val="1"/>
          <w:color w:val="172b4d"/>
          <w:sz w:val="30"/>
          <w:szCs w:val="3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  <w:rtl w:val="0"/>
        </w:rPr>
        <w:t xml:space="preserve">The rails of the Main Hinge will slide onto the linear rail in the Table (Step 5)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jc w:val="center"/>
        <w:rPr>
          <w:rFonts w:ascii="Roboto" w:cs="Roboto" w:eastAsia="Roboto" w:hAnsi="Roboto"/>
          <w:sz w:val="30"/>
          <w:szCs w:val="30"/>
        </w:rPr>
      </w:pPr>
      <w:r w:rsidDel="00000000" w:rsidR="00000000" w:rsidRPr="00000000">
        <w:rPr/>
        <w:drawing>
          <wp:inline distB="0" distT="0" distL="0" distR="0">
            <wp:extent cx="3885862" cy="3183807"/>
            <wp:effectExtent b="0" l="0" r="0" t="0"/>
            <wp:docPr id="11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6"/>
                    <a:srcRect b="11139" l="36646" r="11937" t="13997"/>
                    <a:stretch>
                      <a:fillRect/>
                    </a:stretch>
                  </pic:blipFill>
                  <pic:spPr>
                    <a:xfrm>
                      <a:off x="0" y="0"/>
                      <a:ext cx="3885862" cy="31838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pStyle w:val="Heading2"/>
        <w:keepNext w:val="0"/>
        <w:keepLines w:val="0"/>
        <w:spacing w:after="0" w:before="160" w:line="360" w:lineRule="auto"/>
        <w:ind w:left="720"/>
        <w:rPr>
          <w:highlight w:val="yellow"/>
        </w:rPr>
      </w:pPr>
      <w:r w:rsidDel="00000000" w:rsidR="00000000" w:rsidRPr="00000000">
        <w:rPr>
          <w:rFonts w:ascii="Roboto" w:cs="Roboto" w:eastAsia="Roboto" w:hAnsi="Roboto"/>
          <w:sz w:val="30"/>
          <w:szCs w:val="30"/>
          <w:rtl w:val="0"/>
        </w:rPr>
        <w:t xml:space="preserve">Step 4: </w:t>
      </w:r>
      <w:r w:rsidDel="00000000" w:rsidR="00000000" w:rsidRPr="00000000">
        <w:rPr>
          <w:rFonts w:ascii="Roboto" w:cs="Roboto" w:eastAsia="Roboto" w:hAnsi="Roboto"/>
          <w:i w:val="1"/>
          <w:color w:val="172b4d"/>
          <w:sz w:val="30"/>
          <w:szCs w:val="30"/>
          <w:highlight w:val="yellow"/>
          <w:rtl w:val="0"/>
        </w:rPr>
        <w:t xml:space="preserve">Arm Rest (D)</w:t>
      </w:r>
      <w:r w:rsidDel="00000000" w:rsidR="00000000" w:rsidRPr="00000000">
        <w:rPr>
          <w:rtl w:val="0"/>
        </w:rPr>
      </w:r>
    </w:p>
    <w:tbl>
      <w:tblPr>
        <w:tblStyle w:val="Table9"/>
        <w:tblW w:w="901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6"/>
        <w:tblGridChange w:id="0">
          <w:tblGrid>
            <w:gridCol w:w="9016"/>
          </w:tblGrid>
        </w:tblGridChange>
      </w:tblGrid>
      <w:tr>
        <w:tc>
          <w:tcPr/>
          <w:p w:rsidR="00000000" w:rsidDel="00000000" w:rsidP="00000000" w:rsidRDefault="00000000" w:rsidRPr="00000000" w14:paraId="000001E3">
            <w:pPr>
              <w:ind w:left="360"/>
              <w:rPr/>
            </w:pPr>
            <w:r w:rsidDel="00000000" w:rsidR="00000000" w:rsidRPr="00000000">
              <w:rPr>
                <w:rtl w:val="0"/>
              </w:rPr>
              <w:t xml:space="preserve">Parts and Tools Used in this Step:  </w:t>
            </w:r>
          </w:p>
          <w:p w:rsidR="00000000" w:rsidDel="00000000" w:rsidP="00000000" w:rsidRDefault="00000000" w:rsidRPr="00000000" w14:paraId="000001E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Saw</w:t>
            </w:r>
          </w:p>
          <w:p w:rsidR="00000000" w:rsidDel="00000000" w:rsidP="00000000" w:rsidRDefault="00000000" w:rsidRPr="00000000" w14:paraId="000001E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Staple Gun</w:t>
            </w:r>
          </w:p>
          <w:p w:rsidR="00000000" w:rsidDel="00000000" w:rsidP="00000000" w:rsidRDefault="00000000" w:rsidRPr="00000000" w14:paraId="000001E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Glue </w:t>
            </w:r>
          </w:p>
        </w:tc>
      </w:tr>
    </w:tbl>
    <w:p w:rsidR="00000000" w:rsidDel="00000000" w:rsidP="00000000" w:rsidRDefault="00000000" w:rsidRPr="00000000" w14:paraId="000001E7">
      <w:pPr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numPr>
          <w:ilvl w:val="0"/>
          <w:numId w:val="13"/>
        </w:numPr>
        <w:ind w:left="720" w:hanging="360"/>
        <w:rPr/>
      </w:pP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  <w:rtl w:val="0"/>
        </w:rPr>
        <w:t xml:space="preserve">Arm rest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numPr>
          <w:ilvl w:val="0"/>
          <w:numId w:val="13"/>
        </w:numPr>
        <w:ind w:left="720" w:hanging="360"/>
        <w:rPr/>
      </w:pPr>
      <w:r w:rsidDel="00000000" w:rsidR="00000000" w:rsidRPr="00000000">
        <w:rPr>
          <w:rtl w:val="0"/>
        </w:rPr>
        <w:t xml:space="preserve">Cut arm rest to suit the length of the box. In this case our arm rest is 600mm x 100mm with radius edges (20mm)</w:t>
      </w:r>
    </w:p>
    <w:p w:rsidR="00000000" w:rsidDel="00000000" w:rsidP="00000000" w:rsidRDefault="00000000" w:rsidRPr="00000000" w14:paraId="000001EA">
      <w:pPr>
        <w:numPr>
          <w:ilvl w:val="0"/>
          <w:numId w:val="13"/>
        </w:numPr>
        <w:ind w:left="720" w:hanging="360"/>
        <w:rPr/>
      </w:pPr>
      <w:r w:rsidDel="00000000" w:rsidR="00000000" w:rsidRPr="00000000">
        <w:rPr>
          <w:rtl w:val="0"/>
        </w:rPr>
        <w:t xml:space="preserve">Attach the foam with glue. Thickness dependent on the user </w:t>
      </w:r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216694" cy="216694"/>
            <wp:effectExtent b="0" l="0" r="0" t="0"/>
            <wp:docPr id="11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694" cy="216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numPr>
          <w:ilvl w:val="0"/>
          <w:numId w:val="13"/>
        </w:numPr>
        <w:ind w:left="720" w:hanging="360"/>
        <w:rPr/>
      </w:pPr>
      <w:r w:rsidDel="00000000" w:rsidR="00000000" w:rsidRPr="00000000">
        <w:rPr>
          <w:rtl w:val="0"/>
        </w:rPr>
        <w:t xml:space="preserve">Wrap the assembly with vinyl (trimmed to shape) and staple underneath into the wood (~10-20mm from the edge of the wood.</w:t>
      </w:r>
    </w:p>
    <w:p w:rsidR="00000000" w:rsidDel="00000000" w:rsidP="00000000" w:rsidRDefault="00000000" w:rsidRPr="00000000" w14:paraId="000001EC">
      <w:pPr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ind w:left="720"/>
        <w:jc w:val="center"/>
        <w:rPr/>
      </w:pPr>
      <w:r w:rsidDel="00000000" w:rsidR="00000000" w:rsidRPr="00000000">
        <w:rPr/>
        <w:drawing>
          <wp:inline distB="0" distT="0" distL="0" distR="0">
            <wp:extent cx="3112292" cy="2115779"/>
            <wp:effectExtent b="0" l="0" r="0" t="0"/>
            <wp:docPr id="11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2292" cy="21157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numPr>
          <w:ilvl w:val="0"/>
          <w:numId w:val="13"/>
        </w:numPr>
        <w:ind w:left="720" w:hanging="360"/>
        <w:rPr/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Link: </w:t>
      </w:r>
      <w:hyperlink r:id="rId38">
        <w:r w:rsidDel="00000000" w:rsidR="00000000" w:rsidRPr="00000000">
          <w:rPr>
            <w:rFonts w:ascii="Roboto" w:cs="Roboto" w:eastAsia="Roboto" w:hAnsi="Roboto"/>
            <w:i w:val="1"/>
            <w:color w:val="1155cc"/>
            <w:sz w:val="21"/>
            <w:szCs w:val="21"/>
            <w:u w:val="single"/>
            <w:shd w:fill="f5f5f5" w:val="clear"/>
            <w:rtl w:val="0"/>
          </w:rPr>
          <w:t xml:space="preserve">Arm rest base </w:t>
        </w:r>
      </w:hyperlink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  <w:rtl w:val="0"/>
        </w:rPr>
        <w:t xml:space="preserve">(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Fusion 360 File)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spacing w:before="320" w:lineRule="auto"/>
        <w:rPr>
          <w:rFonts w:ascii="Roboto" w:cs="Roboto" w:eastAsia="Roboto" w:hAnsi="Roboto"/>
          <w:color w:val="808080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color w:val="808080"/>
          <w:sz w:val="36"/>
          <w:szCs w:val="36"/>
          <w:rtl w:val="0"/>
        </w:rPr>
        <w:t xml:space="preserve">            </w:t>
      </w:r>
    </w:p>
    <w:p w:rsidR="00000000" w:rsidDel="00000000" w:rsidP="00000000" w:rsidRDefault="00000000" w:rsidRPr="00000000" w14:paraId="000001F1">
      <w:pPr>
        <w:spacing w:before="320" w:lineRule="auto"/>
        <w:rPr>
          <w:rFonts w:ascii="Roboto" w:cs="Roboto" w:eastAsia="Roboto" w:hAnsi="Roboto"/>
          <w:color w:val="808080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color w:val="808080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1F2">
      <w:pPr>
        <w:spacing w:before="320" w:lineRule="auto"/>
        <w:rPr>
          <w:rFonts w:ascii="Roboto" w:cs="Roboto" w:eastAsia="Roboto" w:hAnsi="Roboto"/>
          <w:color w:val="808080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color w:val="808080"/>
          <w:sz w:val="36"/>
          <w:szCs w:val="36"/>
          <w:rtl w:val="0"/>
        </w:rPr>
        <w:t xml:space="preserve">   </w:t>
      </w:r>
    </w:p>
    <w:p w:rsidR="00000000" w:rsidDel="00000000" w:rsidP="00000000" w:rsidRDefault="00000000" w:rsidRPr="00000000" w14:paraId="000001F3">
      <w:pPr>
        <w:numPr>
          <w:ilvl w:val="0"/>
          <w:numId w:val="7"/>
        </w:numPr>
        <w:spacing w:before="160" w:lineRule="auto"/>
        <w:ind w:left="720" w:hanging="360"/>
        <w:jc w:val="both"/>
        <w:rPr/>
      </w:pPr>
      <w:bookmarkStart w:colFirst="0" w:colLast="0" w:name="_heading=h.3whwml4" w:id="23"/>
      <w:bookmarkEnd w:id="23"/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195263" cy="195263"/>
            <wp:effectExtent b="0" l="0" r="0" t="0"/>
            <wp:docPr id="11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263" cy="195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1"/>
          <w:szCs w:val="21"/>
          <w:rtl w:val="0"/>
        </w:rPr>
        <w:t xml:space="preserve">Caution: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The caution icon is used to signify whenever someone attempting the procedure may injure themselves or damage their equipment.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numPr>
          <w:ilvl w:val="0"/>
          <w:numId w:val="4"/>
        </w:numPr>
        <w:ind w:left="720" w:hanging="360"/>
        <w:jc w:val="both"/>
        <w:rPr/>
      </w:pPr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216694" cy="216694"/>
            <wp:effectExtent b="0" l="0" r="0" t="0"/>
            <wp:docPr id="10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694" cy="216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1"/>
          <w:szCs w:val="21"/>
          <w:rtl w:val="0"/>
        </w:rPr>
        <w:t xml:space="preserve">Need-Knower Specific: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This part or method of manufacture has been designed specifically for a local Need-Knower.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rPr>
          <w:rFonts w:ascii="Roboto" w:cs="Roboto" w:eastAsia="Roboto" w:hAnsi="Roboto"/>
          <w:sz w:val="30"/>
          <w:szCs w:val="3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pStyle w:val="Heading2"/>
        <w:keepNext w:val="0"/>
        <w:keepLines w:val="0"/>
        <w:numPr>
          <w:ilvl w:val="0"/>
          <w:numId w:val="12"/>
        </w:numPr>
        <w:spacing w:after="0" w:before="160" w:line="360" w:lineRule="auto"/>
        <w:ind w:left="720" w:hanging="360"/>
        <w:rPr>
          <w:highlight w:val="yellow"/>
        </w:rPr>
      </w:pPr>
      <w:r w:rsidDel="00000000" w:rsidR="00000000" w:rsidRPr="00000000">
        <w:rPr>
          <w:rFonts w:ascii="Roboto" w:cs="Roboto" w:eastAsia="Roboto" w:hAnsi="Roboto"/>
          <w:sz w:val="30"/>
          <w:szCs w:val="30"/>
          <w:highlight w:val="yellow"/>
          <w:rtl w:val="0"/>
        </w:rPr>
        <w:t xml:space="preserve">Step 5: </w:t>
      </w:r>
      <w:r w:rsidDel="00000000" w:rsidR="00000000" w:rsidRPr="00000000">
        <w:rPr>
          <w:rFonts w:ascii="Roboto" w:cs="Roboto" w:eastAsia="Roboto" w:hAnsi="Roboto"/>
          <w:i w:val="1"/>
          <w:color w:val="172b4d"/>
          <w:sz w:val="30"/>
          <w:szCs w:val="30"/>
          <w:highlight w:val="yellow"/>
          <w:rtl w:val="0"/>
        </w:rPr>
        <w:t xml:space="preserve">Table and Hinge Mechanism (E) </w:t>
      </w:r>
      <w:r w:rsidDel="00000000" w:rsidR="00000000" w:rsidRPr="00000000">
        <w:rPr>
          <w:rtl w:val="0"/>
        </w:rPr>
      </w:r>
    </w:p>
    <w:tbl>
      <w:tblPr>
        <w:tblStyle w:val="Table10"/>
        <w:tblW w:w="901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6"/>
        <w:tblGridChange w:id="0">
          <w:tblGrid>
            <w:gridCol w:w="9016"/>
          </w:tblGrid>
        </w:tblGridChange>
      </w:tblGrid>
      <w:tr>
        <w:tc>
          <w:tcPr/>
          <w:p w:rsidR="00000000" w:rsidDel="00000000" w:rsidP="00000000" w:rsidRDefault="00000000" w:rsidRPr="00000000" w14:paraId="000001F7">
            <w:pPr>
              <w:ind w:left="360"/>
              <w:rPr/>
            </w:pPr>
            <w:r w:rsidDel="00000000" w:rsidR="00000000" w:rsidRPr="00000000">
              <w:rPr>
                <w:rtl w:val="0"/>
              </w:rPr>
              <w:t xml:space="preserve">Parts and Tools Used in this Step:  </w:t>
            </w:r>
          </w:p>
          <w:p w:rsidR="00000000" w:rsidDel="00000000" w:rsidP="00000000" w:rsidRDefault="00000000" w:rsidRPr="00000000" w14:paraId="000001F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Part A (x1) </w:t>
            </w:r>
          </w:p>
          <w:p w:rsidR="00000000" w:rsidDel="00000000" w:rsidP="00000000" w:rsidRDefault="00000000" w:rsidRPr="00000000" w14:paraId="000001F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Angle Grinder</w:t>
            </w:r>
          </w:p>
          <w:p w:rsidR="00000000" w:rsidDel="00000000" w:rsidP="00000000" w:rsidRDefault="00000000" w:rsidRPr="00000000" w14:paraId="000001F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Drill </w:t>
            </w:r>
          </w:p>
        </w:tc>
      </w:tr>
    </w:tbl>
    <w:p w:rsidR="00000000" w:rsidDel="00000000" w:rsidP="00000000" w:rsidRDefault="00000000" w:rsidRPr="00000000" w14:paraId="000001FB">
      <w:pPr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ind w:left="720" w:firstLine="0"/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</w:rPr>
      </w:pP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  <w:rtl w:val="0"/>
        </w:rPr>
        <w:t xml:space="preserve">Step Description (</w:t>
      </w: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highlight w:val="yellow"/>
          <w:rtl w:val="0"/>
        </w:rPr>
        <w:t xml:space="preserve">Detailed Instructions HERE</w:t>
      </w: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  <w:rtl w:val="0"/>
        </w:rPr>
        <w:t xml:space="preserve">)</w:t>
      </w:r>
    </w:p>
    <w:p w:rsidR="00000000" w:rsidDel="00000000" w:rsidP="00000000" w:rsidRDefault="00000000" w:rsidRPr="00000000" w14:paraId="000001FD">
      <w:pPr>
        <w:ind w:left="720" w:firstLine="0"/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</w:rPr>
      </w:pP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  <w:rtl w:val="0"/>
        </w:rPr>
        <w:t xml:space="preserve">Link to all drawing files for detailed measurements located </w:t>
      </w:r>
      <w:hyperlink r:id="rId39">
        <w:r w:rsidDel="00000000" w:rsidR="00000000" w:rsidRPr="00000000">
          <w:rPr>
            <w:rFonts w:ascii="Roboto" w:cs="Roboto" w:eastAsia="Roboto" w:hAnsi="Roboto"/>
            <w:i w:val="1"/>
            <w:color w:val="1155cc"/>
            <w:sz w:val="21"/>
            <w:szCs w:val="21"/>
            <w:u w:val="single"/>
            <w:shd w:fill="f5f5f5" w:val="clear"/>
            <w:rtl w:val="0"/>
          </w:rPr>
          <w:t xml:space="preserve">here</w:t>
        </w:r>
      </w:hyperlink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  <w:rtl w:val="0"/>
        </w:rPr>
        <w:t xml:space="preserve">.</w:t>
      </w:r>
    </w:p>
    <w:tbl>
      <w:tblPr>
        <w:tblStyle w:val="Table11"/>
        <w:tblW w:w="8296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296"/>
        <w:tblGridChange w:id="0">
          <w:tblGrid>
            <w:gridCol w:w="8296"/>
          </w:tblGrid>
        </w:tblGridChange>
      </w:tblGrid>
      <w:tr>
        <w:tc>
          <w:tcPr/>
          <w:p w:rsidR="00000000" w:rsidDel="00000000" w:rsidP="00000000" w:rsidRDefault="00000000" w:rsidRPr="00000000" w14:paraId="000001FE">
            <w:pPr>
              <w:ind w:left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Parts and tools </w:t>
            </w:r>
          </w:p>
          <w:p w:rsidR="00000000" w:rsidDel="00000000" w:rsidP="00000000" w:rsidRDefault="00000000" w:rsidRPr="00000000" w14:paraId="000001FF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∙Printer</w:t>
                </w:r>
              </w:sdtContent>
            </w:sdt>
          </w:p>
          <w:p w:rsidR="00000000" w:rsidDel="00000000" w:rsidP="00000000" w:rsidRDefault="00000000" w:rsidRPr="00000000" w14:paraId="00000200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∙Marking pen</w:t>
                </w:r>
              </w:sdtContent>
            </w:sdt>
          </w:p>
          <w:p w:rsidR="00000000" w:rsidDel="00000000" w:rsidP="00000000" w:rsidRDefault="00000000" w:rsidRPr="00000000" w14:paraId="00000201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∙Band saw</w:t>
                </w:r>
              </w:sdtContent>
            </w:sdt>
          </w:p>
          <w:p w:rsidR="00000000" w:rsidDel="00000000" w:rsidP="00000000" w:rsidRDefault="00000000" w:rsidRPr="00000000" w14:paraId="00000202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∙File</w:t>
                </w:r>
              </w:sdtContent>
            </w:sdt>
          </w:p>
          <w:p w:rsidR="00000000" w:rsidDel="00000000" w:rsidP="00000000" w:rsidRDefault="00000000" w:rsidRPr="00000000" w14:paraId="00000203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∙Drill 4mm</w:t>
                </w:r>
              </w:sdtContent>
            </w:sdt>
          </w:p>
          <w:p w:rsidR="00000000" w:rsidDel="00000000" w:rsidP="00000000" w:rsidRDefault="00000000" w:rsidRPr="00000000" w14:paraId="00000204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∙M5 tap</w:t>
                </w:r>
              </w:sdtContent>
            </w:sdt>
          </w:p>
          <w:p w:rsidR="00000000" w:rsidDel="00000000" w:rsidP="00000000" w:rsidRDefault="00000000" w:rsidRPr="00000000" w14:paraId="00000205">
            <w:pPr>
              <w:ind w:left="36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6">
            <w:pPr>
              <w:ind w:left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Instructions </w:t>
            </w:r>
          </w:p>
          <w:p w:rsidR="00000000" w:rsidDel="00000000" w:rsidP="00000000" w:rsidRDefault="00000000" w:rsidRPr="00000000" w14:paraId="00000207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∙Print drawing scaled 1:1</w:t>
                </w:r>
              </w:sdtContent>
            </w:sdt>
          </w:p>
          <w:p w:rsidR="00000000" w:rsidDel="00000000" w:rsidP="00000000" w:rsidRDefault="00000000" w:rsidRPr="00000000" w14:paraId="00000208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∙Trace sketch onto aluminium bar and mark lines and holes</w:t>
                </w:r>
              </w:sdtContent>
            </w:sdt>
          </w:p>
          <w:p w:rsidR="00000000" w:rsidDel="00000000" w:rsidP="00000000" w:rsidRDefault="00000000" w:rsidRPr="00000000" w14:paraId="00000209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∙Band saw</w:t>
                </w:r>
              </w:sdtContent>
            </w:sdt>
          </w:p>
          <w:p w:rsidR="00000000" w:rsidDel="00000000" w:rsidP="00000000" w:rsidRDefault="00000000" w:rsidRPr="00000000" w14:paraId="0000020A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∙File edges</w:t>
                </w:r>
              </w:sdtContent>
            </w:sdt>
          </w:p>
          <w:p w:rsidR="00000000" w:rsidDel="00000000" w:rsidP="00000000" w:rsidRDefault="00000000" w:rsidRPr="00000000" w14:paraId="0000020B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∙Drill and tap holes</w:t>
                </w:r>
              </w:sdtContent>
            </w:sdt>
          </w:p>
          <w:p w:rsidR="00000000" w:rsidDel="00000000" w:rsidP="00000000" w:rsidRDefault="00000000" w:rsidRPr="00000000" w14:paraId="0000020C">
            <w:pPr>
              <w:ind w:left="36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D">
            <w:pPr>
              <w:ind w:left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Spring mechanism</w:t>
            </w:r>
          </w:p>
          <w:p w:rsidR="00000000" w:rsidDel="00000000" w:rsidP="00000000" w:rsidRDefault="00000000" w:rsidRPr="00000000" w14:paraId="0000020E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∙Attach spring to cut out holes on cross section</w:t>
                </w:r>
              </w:sdtContent>
            </w:sdt>
          </w:p>
          <w:p w:rsidR="00000000" w:rsidDel="00000000" w:rsidP="00000000" w:rsidRDefault="00000000" w:rsidRPr="00000000" w14:paraId="0000020F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∙Attach to low profile screw with washer hex bolt, spring closed by nut.</w:t>
                </w:r>
              </w:sdtContent>
            </w:sdt>
          </w:p>
          <w:p w:rsidR="00000000" w:rsidDel="00000000" w:rsidP="00000000" w:rsidRDefault="00000000" w:rsidRPr="00000000" w14:paraId="00000210">
            <w:pPr>
              <w:ind w:left="36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1">
            <w:pPr>
              <w:ind w:left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Cover for spring</w:t>
            </w:r>
          </w:p>
          <w:p w:rsidR="00000000" w:rsidDel="00000000" w:rsidP="00000000" w:rsidRDefault="00000000" w:rsidRPr="00000000" w14:paraId="00000212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∙Print 3D cover</w:t>
                </w:r>
              </w:sdtContent>
            </w:sdt>
          </w:p>
          <w:p w:rsidR="00000000" w:rsidDel="00000000" w:rsidP="00000000" w:rsidRDefault="00000000" w:rsidRPr="00000000" w14:paraId="00000213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∙Screw 3D printed cover over spring mechanism. 4 screws</w:t>
                </w:r>
              </w:sdtContent>
            </w:sdt>
          </w:p>
          <w:p w:rsidR="00000000" w:rsidDel="00000000" w:rsidP="00000000" w:rsidRDefault="00000000" w:rsidRPr="00000000" w14:paraId="00000214">
            <w:pPr>
              <w:ind w:left="36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5">
            <w:pPr>
              <w:ind w:left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Leather loop</w:t>
            </w:r>
          </w:p>
          <w:p w:rsidR="00000000" w:rsidDel="00000000" w:rsidP="00000000" w:rsidRDefault="00000000" w:rsidRPr="00000000" w14:paraId="00000216">
            <w:pPr>
              <w:ind w:left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Attach loop of leather by glue and needle and thread. </w:t>
            </w: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Other options like screws, rivets, etc depending on time etc to countersink potential protrusion risks.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7">
            <w:pPr>
              <w:ind w:left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Trim leather using leather shaver</w:t>
            </w:r>
          </w:p>
          <w:p w:rsidR="00000000" w:rsidDel="00000000" w:rsidP="00000000" w:rsidRDefault="00000000" w:rsidRPr="00000000" w14:paraId="00000218">
            <w:pPr>
              <w:ind w:left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Parts and tools</w:t>
            </w:r>
          </w:p>
          <w:p w:rsidR="00000000" w:rsidDel="00000000" w:rsidP="00000000" w:rsidRDefault="00000000" w:rsidRPr="00000000" w14:paraId="00000219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∙Leather strap</w:t>
                </w:r>
              </w:sdtContent>
            </w:sdt>
          </w:p>
          <w:p w:rsidR="00000000" w:rsidDel="00000000" w:rsidP="00000000" w:rsidRDefault="00000000" w:rsidRPr="00000000" w14:paraId="0000021A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∙Leather shaver</w:t>
                </w:r>
              </w:sdtContent>
            </w:sdt>
          </w:p>
          <w:p w:rsidR="00000000" w:rsidDel="00000000" w:rsidP="00000000" w:rsidRDefault="00000000" w:rsidRPr="00000000" w14:paraId="0000021B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∙Leather glue</w:t>
                </w:r>
              </w:sdtContent>
            </w:sdt>
          </w:p>
          <w:p w:rsidR="00000000" w:rsidDel="00000000" w:rsidP="00000000" w:rsidRDefault="00000000" w:rsidRPr="00000000" w14:paraId="0000021C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∙Needle and thread</w:t>
                </w:r>
              </w:sdtContent>
            </w:sdt>
          </w:p>
          <w:p w:rsidR="00000000" w:rsidDel="00000000" w:rsidP="00000000" w:rsidRDefault="00000000" w:rsidRPr="00000000" w14:paraId="0000021D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∙Bevell</w:t>
                </w:r>
              </w:sdtContent>
            </w:sdt>
          </w:p>
          <w:p w:rsidR="00000000" w:rsidDel="00000000" w:rsidP="00000000" w:rsidRDefault="00000000" w:rsidRPr="00000000" w14:paraId="0000021E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∙Leather stamp and punch</w:t>
                </w:r>
              </w:sdtContent>
            </w:sdt>
          </w:p>
          <w:p w:rsidR="00000000" w:rsidDel="00000000" w:rsidP="00000000" w:rsidRDefault="00000000" w:rsidRPr="00000000" w14:paraId="0000021F">
            <w:pPr>
              <w:ind w:left="36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0">
            <w:pPr>
              <w:ind w:left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Instructions </w:t>
            </w:r>
          </w:p>
          <w:p w:rsidR="00000000" w:rsidDel="00000000" w:rsidP="00000000" w:rsidRDefault="00000000" w:rsidRPr="00000000" w14:paraId="00000221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∙Trim end 30mm by half thickness and loop.</w:t>
                </w:r>
              </w:sdtContent>
            </w:sdt>
          </w:p>
          <w:p w:rsidR="00000000" w:rsidDel="00000000" w:rsidP="00000000" w:rsidRDefault="00000000" w:rsidRPr="00000000" w14:paraId="00000222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∙Glue end 30mm to make loop</w:t>
                </w:r>
              </w:sdtContent>
            </w:sdt>
          </w:p>
          <w:p w:rsidR="00000000" w:rsidDel="00000000" w:rsidP="00000000" w:rsidRDefault="00000000" w:rsidRPr="00000000" w14:paraId="00000223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∙Drill hole in loop and screw through slider bar</w:t>
                </w:r>
              </w:sdtContent>
            </w:sdt>
          </w:p>
          <w:p w:rsidR="00000000" w:rsidDel="00000000" w:rsidP="00000000" w:rsidRDefault="00000000" w:rsidRPr="00000000" w14:paraId="00000224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∙Table top</w:t>
                </w:r>
              </w:sdtContent>
            </w:sdt>
          </w:p>
          <w:p w:rsidR="00000000" w:rsidDel="00000000" w:rsidP="00000000" w:rsidRDefault="00000000" w:rsidRPr="00000000" w14:paraId="00000225">
            <w:pPr>
              <w:ind w:left="36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6">
            <w:pPr>
              <w:ind w:left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Tools and equipment</w:t>
            </w:r>
          </w:p>
          <w:p w:rsidR="00000000" w:rsidDel="00000000" w:rsidP="00000000" w:rsidRDefault="00000000" w:rsidRPr="00000000" w14:paraId="00000227">
            <w:pPr>
              <w:ind w:left="36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8">
            <w:pPr>
              <w:ind w:left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Instructions </w:t>
            </w:r>
          </w:p>
          <w:p w:rsidR="00000000" w:rsidDel="00000000" w:rsidP="00000000" w:rsidRDefault="00000000" w:rsidRPr="00000000" w14:paraId="00000229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∙Cut 2 table top pieces</w:t>
                </w:r>
              </w:sdtContent>
            </w:sdt>
          </w:p>
          <w:p w:rsidR="00000000" w:rsidDel="00000000" w:rsidP="00000000" w:rsidRDefault="00000000" w:rsidRPr="00000000" w14:paraId="0000022A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∙Router slots as per plan on top and bottom</w:t>
                </w:r>
              </w:sdtContent>
            </w:sdt>
          </w:p>
          <w:p w:rsidR="00000000" w:rsidDel="00000000" w:rsidP="00000000" w:rsidRDefault="00000000" w:rsidRPr="00000000" w14:paraId="0000022B">
            <w:pPr>
              <w:ind w:left="36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C">
            <w:pPr>
              <w:ind w:left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Leather hinge</w:t>
            </w:r>
          </w:p>
          <w:p w:rsidR="00000000" w:rsidDel="00000000" w:rsidP="00000000" w:rsidRDefault="00000000" w:rsidRPr="00000000" w14:paraId="0000022D">
            <w:pPr>
              <w:ind w:left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Tools and equipment </w:t>
            </w:r>
          </w:p>
          <w:p w:rsidR="00000000" w:rsidDel="00000000" w:rsidP="00000000" w:rsidRDefault="00000000" w:rsidRPr="00000000" w14:paraId="0000022E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∙Knife</w:t>
                </w:r>
              </w:sdtContent>
            </w:sdt>
          </w:p>
          <w:p w:rsidR="00000000" w:rsidDel="00000000" w:rsidP="00000000" w:rsidRDefault="00000000" w:rsidRPr="00000000" w14:paraId="0000022F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∙Bevelle tool</w:t>
                </w:r>
              </w:sdtContent>
            </w:sdt>
          </w:p>
          <w:p w:rsidR="00000000" w:rsidDel="00000000" w:rsidP="00000000" w:rsidRDefault="00000000" w:rsidRPr="00000000" w14:paraId="00000230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∙Edge smoother</w:t>
                </w:r>
              </w:sdtContent>
            </w:sdt>
          </w:p>
          <w:p w:rsidR="00000000" w:rsidDel="00000000" w:rsidP="00000000" w:rsidRDefault="00000000" w:rsidRPr="00000000" w14:paraId="00000231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∙Gouged</w:t>
                </w:r>
              </w:sdtContent>
            </w:sdt>
          </w:p>
          <w:p w:rsidR="00000000" w:rsidDel="00000000" w:rsidP="00000000" w:rsidRDefault="00000000" w:rsidRPr="00000000" w14:paraId="00000232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∙Leather shaver</w:t>
                </w:r>
              </w:sdtContent>
            </w:sdt>
          </w:p>
          <w:p w:rsidR="00000000" w:rsidDel="00000000" w:rsidP="00000000" w:rsidRDefault="00000000" w:rsidRPr="00000000" w14:paraId="00000233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∙Contact adhesive </w:t>
                </w:r>
              </w:sdtContent>
            </w:sdt>
          </w:p>
          <w:p w:rsidR="00000000" w:rsidDel="00000000" w:rsidP="00000000" w:rsidRDefault="00000000" w:rsidRPr="00000000" w14:paraId="00000234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∙Pop rivet gun and 16 pop rivets</w:t>
                </w:r>
              </w:sdtContent>
            </w:sdt>
          </w:p>
          <w:p w:rsidR="00000000" w:rsidDel="00000000" w:rsidP="00000000" w:rsidRDefault="00000000" w:rsidRPr="00000000" w14:paraId="00000235">
            <w:pPr>
              <w:ind w:left="36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6">
            <w:pPr>
              <w:ind w:left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Instructions </w:t>
            </w:r>
          </w:p>
          <w:p w:rsidR="00000000" w:rsidDel="00000000" w:rsidP="00000000" w:rsidRDefault="00000000" w:rsidRPr="00000000" w14:paraId="00000237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∙Cut length to fit recess</w:t>
                </w:r>
              </w:sdtContent>
            </w:sdt>
          </w:p>
          <w:p w:rsidR="00000000" w:rsidDel="00000000" w:rsidP="00000000" w:rsidRDefault="00000000" w:rsidRPr="00000000" w14:paraId="00000238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∙Bevelle edges</w:t>
                </w:r>
              </w:sdtContent>
            </w:sdt>
          </w:p>
          <w:p w:rsidR="00000000" w:rsidDel="00000000" w:rsidP="00000000" w:rsidRDefault="00000000" w:rsidRPr="00000000" w14:paraId="00000239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∙Seal edges</w:t>
                </w:r>
              </w:sdtContent>
            </w:sdt>
          </w:p>
          <w:p w:rsidR="00000000" w:rsidDel="00000000" w:rsidP="00000000" w:rsidRDefault="00000000" w:rsidRPr="00000000" w14:paraId="0000023A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∙Gouge Centre line on back of leather and v cut</w:t>
                </w:r>
              </w:sdtContent>
            </w:sdt>
          </w:p>
          <w:p w:rsidR="00000000" w:rsidDel="00000000" w:rsidP="00000000" w:rsidRDefault="00000000" w:rsidRPr="00000000" w14:paraId="0000023B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∙Shave to thin to thickness of router</w:t>
                </w:r>
              </w:sdtContent>
            </w:sdt>
          </w:p>
          <w:p w:rsidR="00000000" w:rsidDel="00000000" w:rsidP="00000000" w:rsidRDefault="00000000" w:rsidRPr="00000000" w14:paraId="0000023C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∙Glue to table top (clamp) to dry</w:t>
                </w:r>
              </w:sdtContent>
            </w:sdt>
          </w:p>
          <w:p w:rsidR="00000000" w:rsidDel="00000000" w:rsidP="00000000" w:rsidRDefault="00000000" w:rsidRPr="00000000" w14:paraId="0000023D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∙Rivet each piece x 4</w:t>
                </w:r>
              </w:sdtContent>
            </w:sdt>
          </w:p>
          <w:p w:rsidR="00000000" w:rsidDel="00000000" w:rsidP="00000000" w:rsidRDefault="00000000" w:rsidRPr="00000000" w14:paraId="0000023E">
            <w:pPr>
              <w:ind w:left="36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F">
            <w:pPr>
              <w:ind w:left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Cup holder</w:t>
            </w:r>
          </w:p>
          <w:p w:rsidR="00000000" w:rsidDel="00000000" w:rsidP="00000000" w:rsidRDefault="00000000" w:rsidRPr="00000000" w14:paraId="00000240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∙Tools and equipment</w:t>
                </w:r>
              </w:sdtContent>
            </w:sdt>
          </w:p>
          <w:p w:rsidR="00000000" w:rsidDel="00000000" w:rsidP="00000000" w:rsidRDefault="00000000" w:rsidRPr="00000000" w14:paraId="00000241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∙3D printed cup holder</w:t>
                </w:r>
              </w:sdtContent>
            </w:sdt>
          </w:p>
          <w:p w:rsidR="00000000" w:rsidDel="00000000" w:rsidP="00000000" w:rsidRDefault="00000000" w:rsidRPr="00000000" w14:paraId="00000242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∙Screw and nut</w:t>
                </w:r>
              </w:sdtContent>
            </w:sdt>
          </w:p>
          <w:p w:rsidR="00000000" w:rsidDel="00000000" w:rsidP="00000000" w:rsidRDefault="00000000" w:rsidRPr="00000000" w14:paraId="00000243">
            <w:pPr>
              <w:ind w:left="36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4">
            <w:pPr>
              <w:ind w:left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Instructions </w:t>
            </w:r>
          </w:p>
          <w:p w:rsidR="00000000" w:rsidDel="00000000" w:rsidP="00000000" w:rsidRDefault="00000000" w:rsidRPr="00000000" w14:paraId="00000245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∙Print cup holder</w:t>
                </w:r>
              </w:sdtContent>
            </w:sdt>
          </w:p>
          <w:p w:rsidR="00000000" w:rsidDel="00000000" w:rsidP="00000000" w:rsidRDefault="00000000" w:rsidRPr="00000000" w14:paraId="00000246">
            <w:pPr>
              <w:ind w:left="360"/>
              <w:rPr>
                <w:sz w:val="20"/>
                <w:szCs w:val="20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∙Fix using bolt to underside of table</w:t>
                </w:r>
              </w:sdtContent>
            </w:sdt>
          </w:p>
          <w:p w:rsidR="00000000" w:rsidDel="00000000" w:rsidP="00000000" w:rsidRDefault="00000000" w:rsidRPr="00000000" w14:paraId="000002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48">
      <w:pPr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ind w:left="720"/>
        <w:rPr/>
      </w:pPr>
      <w:r w:rsidDel="00000000" w:rsidR="00000000" w:rsidRPr="00000000">
        <w:rPr/>
        <w:drawing>
          <wp:inline distB="114300" distT="114300" distL="114300" distR="114300">
            <wp:extent cx="5734050" cy="2870200"/>
            <wp:effectExtent b="0" l="0" r="0" t="0"/>
            <wp:docPr id="118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7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870200"/>
            <wp:effectExtent b="0" l="0" r="0" t="0"/>
            <wp:docPr id="9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7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870200"/>
            <wp:effectExtent b="0" l="0" r="0" t="0"/>
            <wp:docPr id="136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7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870200"/>
            <wp:effectExtent b="0" l="0" r="0" t="0"/>
            <wp:docPr id="99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7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870200"/>
            <wp:effectExtent b="0" l="0" r="0" t="0"/>
            <wp:docPr id="97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7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numPr>
          <w:ilvl w:val="0"/>
          <w:numId w:val="12"/>
        </w:numPr>
        <w:ind w:left="720" w:hanging="360"/>
        <w:rPr/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Link: </w:t>
      </w:r>
      <w:hyperlink r:id="rId45">
        <w:r w:rsidDel="00000000" w:rsidR="00000000" w:rsidRPr="00000000">
          <w:rPr>
            <w:rFonts w:ascii="Roboto" w:cs="Roboto" w:eastAsia="Roboto" w:hAnsi="Roboto"/>
            <w:color w:val="1155cc"/>
            <w:sz w:val="21"/>
            <w:szCs w:val="21"/>
            <w:u w:val="single"/>
            <w:rtl w:val="0"/>
          </w:rPr>
          <w:t xml:space="preserve">Files and Drawings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spacing w:before="160" w:lineRule="auto"/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spacing w:before="160" w:lineRule="auto"/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numPr>
          <w:ilvl w:val="0"/>
          <w:numId w:val="7"/>
        </w:numPr>
        <w:spacing w:before="160" w:lineRule="auto"/>
        <w:ind w:left="720" w:hanging="360"/>
        <w:jc w:val="both"/>
        <w:rPr/>
      </w:pPr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195263" cy="195263"/>
            <wp:effectExtent b="0" l="0" r="0" t="0"/>
            <wp:docPr id="10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263" cy="195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1"/>
          <w:szCs w:val="21"/>
          <w:rtl w:val="0"/>
        </w:rPr>
        <w:t xml:space="preserve">Caution: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The caution icon is used to signify whenever someone attempting the procedure may injure themselves or damage their equipment.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numPr>
          <w:ilvl w:val="0"/>
          <w:numId w:val="3"/>
        </w:numPr>
        <w:ind w:left="720" w:hanging="360"/>
        <w:jc w:val="both"/>
        <w:rPr/>
      </w:pPr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214313" cy="227501"/>
            <wp:effectExtent b="0" l="0" r="0" t="0"/>
            <wp:docPr id="10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3" cy="2275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1"/>
          <w:szCs w:val="21"/>
          <w:rtl w:val="0"/>
        </w:rPr>
        <w:t xml:space="preserve">Note: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The note icon is used to signify useful bits of information that complement the instructions.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numPr>
          <w:ilvl w:val="0"/>
          <w:numId w:val="4"/>
        </w:numPr>
        <w:ind w:left="720" w:hanging="360"/>
        <w:jc w:val="both"/>
        <w:rPr/>
      </w:pPr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223838" cy="223838"/>
            <wp:effectExtent b="0" l="0" r="0" t="0"/>
            <wp:docPr id="10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838" cy="223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1"/>
          <w:szCs w:val="21"/>
          <w:rtl w:val="0"/>
        </w:rPr>
        <w:t xml:space="preserve">Reminder: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The reminder icon is used to provide information for after the procedure is completed, such as tips for disassembly.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numPr>
          <w:ilvl w:val="0"/>
          <w:numId w:val="4"/>
        </w:numPr>
        <w:ind w:left="720" w:hanging="360"/>
        <w:jc w:val="both"/>
        <w:rPr/>
      </w:pPr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216694" cy="216694"/>
            <wp:effectExtent b="0" l="0" r="0" t="0"/>
            <wp:docPr id="10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694" cy="216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1"/>
          <w:szCs w:val="21"/>
          <w:rtl w:val="0"/>
        </w:rPr>
        <w:t xml:space="preserve">Need-Knower Specific: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This part or method of manufacture has been designed specifically for a local Need-Knower.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rPr>
          <w:rFonts w:ascii="Roboto" w:cs="Roboto" w:eastAsia="Roboto" w:hAnsi="Roboto"/>
          <w:sz w:val="30"/>
          <w:szCs w:val="30"/>
        </w:rPr>
      </w:pPr>
      <w:bookmarkStart w:colFirst="0" w:colLast="0" w:name="_heading=h.2bn6wsx" w:id="24"/>
      <w:bookmarkEnd w:id="2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pStyle w:val="Heading2"/>
        <w:keepNext w:val="0"/>
        <w:keepLines w:val="0"/>
        <w:numPr>
          <w:ilvl w:val="0"/>
          <w:numId w:val="9"/>
        </w:numPr>
        <w:spacing w:after="0" w:before="160" w:line="360" w:lineRule="auto"/>
        <w:ind w:left="720" w:hanging="360"/>
        <w:rPr/>
      </w:pPr>
      <w:r w:rsidDel="00000000" w:rsidR="00000000" w:rsidRPr="00000000">
        <w:rPr>
          <w:rFonts w:ascii="Roboto" w:cs="Roboto" w:eastAsia="Roboto" w:hAnsi="Roboto"/>
          <w:sz w:val="30"/>
          <w:szCs w:val="30"/>
          <w:rtl w:val="0"/>
        </w:rPr>
        <w:t xml:space="preserve">Step 6: </w:t>
      </w:r>
      <w:r w:rsidDel="00000000" w:rsidR="00000000" w:rsidRPr="00000000">
        <w:rPr>
          <w:rFonts w:ascii="Roboto" w:cs="Roboto" w:eastAsia="Roboto" w:hAnsi="Roboto"/>
          <w:i w:val="1"/>
          <w:color w:val="172b4d"/>
          <w:sz w:val="30"/>
          <w:szCs w:val="30"/>
          <w:rtl w:val="0"/>
        </w:rPr>
        <w:t xml:space="preserve">Cup Holder (F) </w:t>
      </w:r>
      <w:r w:rsidDel="00000000" w:rsidR="00000000" w:rsidRPr="00000000">
        <w:rPr>
          <w:rtl w:val="0"/>
        </w:rPr>
      </w:r>
    </w:p>
    <w:tbl>
      <w:tblPr>
        <w:tblStyle w:val="Table12"/>
        <w:tblW w:w="901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6"/>
        <w:tblGridChange w:id="0">
          <w:tblGrid>
            <w:gridCol w:w="9016"/>
          </w:tblGrid>
        </w:tblGridChange>
      </w:tblGrid>
      <w:tr>
        <w:tc>
          <w:tcPr/>
          <w:p w:rsidR="00000000" w:rsidDel="00000000" w:rsidP="00000000" w:rsidRDefault="00000000" w:rsidRPr="00000000" w14:paraId="00000254">
            <w:pPr>
              <w:ind w:left="36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Parts and Tools Used in this Step: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3D Printer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Screwdriver for installation into the table (See </w:t>
            </w:r>
            <w:hyperlink r:id="rId4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Drawing</w:t>
              </w:r>
            </w:hyperlink>
            <w:r w:rsidDel="00000000" w:rsidR="00000000" w:rsidRPr="00000000">
              <w:rPr>
                <w:rtl w:val="0"/>
              </w:rPr>
              <w:t xml:space="preserve">)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257">
      <w:pPr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numPr>
          <w:ilvl w:val="0"/>
          <w:numId w:val="12"/>
        </w:numPr>
        <w:ind w:left="720" w:hanging="360"/>
        <w:rPr/>
      </w:pPr>
      <w:r w:rsidDel="00000000" w:rsidR="00000000" w:rsidRPr="00000000">
        <w:rPr>
          <w:rFonts w:ascii="Roboto" w:cs="Roboto" w:eastAsia="Roboto" w:hAnsi="Roboto"/>
          <w:i w:val="1"/>
          <w:color w:val="707070"/>
          <w:sz w:val="21"/>
          <w:szCs w:val="21"/>
          <w:shd w:fill="f5f5f5" w:val="clear"/>
          <w:rtl w:val="0"/>
        </w:rPr>
        <w:t xml:space="preserve">Print the cup holder and install as per the Table Drawings (link above)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ind w:left="720"/>
        <w:rPr/>
      </w:pPr>
      <w:r w:rsidDel="00000000" w:rsidR="00000000" w:rsidRPr="00000000">
        <w:rPr/>
        <w:drawing>
          <wp:inline distB="114300" distT="114300" distL="114300" distR="114300">
            <wp:extent cx="4700588" cy="3537153"/>
            <wp:effectExtent b="0" l="0" r="0" t="0"/>
            <wp:docPr id="10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0588" cy="35371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numPr>
          <w:ilvl w:val="0"/>
          <w:numId w:val="9"/>
        </w:numPr>
        <w:ind w:left="720" w:hanging="360"/>
        <w:rPr/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Link: </w:t>
      </w:r>
      <w:hyperlink r:id="rId48">
        <w:r w:rsidDel="00000000" w:rsidR="00000000" w:rsidRPr="00000000">
          <w:rPr>
            <w:rFonts w:ascii="Roboto" w:cs="Roboto" w:eastAsia="Roboto" w:hAnsi="Roboto"/>
            <w:i w:val="1"/>
            <w:color w:val="1155cc"/>
            <w:sz w:val="21"/>
            <w:szCs w:val="21"/>
            <w:u w:val="single"/>
            <w:shd w:fill="f5f5f5" w:val="clear"/>
            <w:rtl w:val="0"/>
          </w:rPr>
          <w:t xml:space="preserve">STL FIle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numPr>
          <w:ilvl w:val="0"/>
          <w:numId w:val="7"/>
        </w:numPr>
        <w:spacing w:before="160" w:lineRule="auto"/>
        <w:ind w:left="720" w:hanging="360"/>
        <w:jc w:val="both"/>
        <w:rPr/>
      </w:pPr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195263" cy="195263"/>
            <wp:effectExtent b="0" l="0" r="0" t="0"/>
            <wp:docPr id="10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263" cy="195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1"/>
          <w:szCs w:val="21"/>
          <w:rtl w:val="0"/>
        </w:rPr>
        <w:t xml:space="preserve">Caution: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The caution icon is used to signify whenever someone attempting the procedure may injure themselves or damage their equipment.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numPr>
          <w:ilvl w:val="0"/>
          <w:numId w:val="3"/>
        </w:numPr>
        <w:ind w:left="720" w:hanging="360"/>
        <w:jc w:val="both"/>
        <w:rPr/>
      </w:pPr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214313" cy="227501"/>
            <wp:effectExtent b="0" l="0" r="0" t="0"/>
            <wp:docPr id="9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3" cy="2275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1"/>
          <w:szCs w:val="21"/>
          <w:rtl w:val="0"/>
        </w:rPr>
        <w:t xml:space="preserve">Note: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The note icon is used to signify useful bits of information that complement the instructions.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numPr>
          <w:ilvl w:val="0"/>
          <w:numId w:val="4"/>
        </w:numPr>
        <w:ind w:left="720" w:hanging="360"/>
        <w:jc w:val="both"/>
        <w:rPr/>
      </w:pPr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223838" cy="223838"/>
            <wp:effectExtent b="0" l="0" r="0" t="0"/>
            <wp:docPr id="9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838" cy="223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1"/>
          <w:szCs w:val="21"/>
          <w:rtl w:val="0"/>
        </w:rPr>
        <w:t xml:space="preserve">Reminder: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The reminder icon is used to provide information for after the procedure is completed, such as tips for disassembly.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numPr>
          <w:ilvl w:val="0"/>
          <w:numId w:val="4"/>
        </w:numPr>
        <w:ind w:left="720" w:hanging="360"/>
        <w:jc w:val="both"/>
        <w:rPr/>
      </w:pPr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216694" cy="216694"/>
            <wp:effectExtent b="0" l="0" r="0" t="0"/>
            <wp:docPr id="9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694" cy="216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1"/>
          <w:szCs w:val="21"/>
          <w:rtl w:val="0"/>
        </w:rPr>
        <w:t xml:space="preserve">Need-Knower Specific: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This part or method of manufacture has been designed specifically for a local Need-Knower.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rPr/>
      </w:pPr>
      <w:r w:rsidDel="00000000" w:rsidR="00000000" w:rsidRPr="00000000">
        <w:rPr>
          <w:rtl w:val="0"/>
        </w:rPr>
      </w:r>
    </w:p>
    <w:sectPr>
      <w:type w:val="continuous"/>
      <w:pgSz w:h="16838" w:w="11906"/>
      <w:pgMar w:bottom="1440" w:top="1440" w:left="1440" w:right="1440" w:header="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6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172b4d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172b4d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172b4d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172b4d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Roboto" w:cs="Roboto" w:eastAsia="Roboto" w:hAnsi="Roboto"/>
        <w:color w:val="172b4d"/>
        <w:sz w:val="21"/>
        <w:szCs w:val="2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172b4d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172b4d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172b4d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172b4d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172b4d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172b4d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172b4d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172b4d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172b4d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172b4d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2" w:customStyle="1">
    <w:name w:val="2"/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1" w:customStyle="1">
    <w:name w:val="1"/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ListParagraph">
    <w:name w:val="List Paragraph"/>
    <w:basedOn w:val="Normal"/>
    <w:uiPriority w:val="34"/>
    <w:qFormat w:val="1"/>
    <w:rsid w:val="005C2715"/>
    <w:pPr>
      <w:ind w:left="720"/>
      <w:contextualSpacing w:val="1"/>
    </w:pPr>
  </w:style>
  <w:style w:type="table" w:styleId="TableGrid">
    <w:name w:val="Table Grid"/>
    <w:basedOn w:val="TableNormal"/>
    <w:uiPriority w:val="39"/>
    <w:rsid w:val="0033108C"/>
    <w:pPr>
      <w:spacing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basedOn w:val="DefaultParagraphFont"/>
    <w:uiPriority w:val="99"/>
    <w:unhideWhenUsed w:val="1"/>
    <w:rsid w:val="0061706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61706D"/>
    <w:rPr>
      <w:color w:val="605e5c"/>
      <w:shd w:color="auto" w:fill="e1dfdd" w:val="clear"/>
    </w:rPr>
  </w:style>
  <w:style w:type="paragraph" w:styleId="Header">
    <w:name w:val="header"/>
    <w:basedOn w:val="Normal"/>
    <w:link w:val="HeaderChar"/>
    <w:uiPriority w:val="99"/>
    <w:unhideWhenUsed w:val="1"/>
    <w:rsid w:val="00FD1521"/>
    <w:pPr>
      <w:tabs>
        <w:tab w:val="center" w:pos="4513"/>
        <w:tab w:val="right" w:pos="9026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D1521"/>
  </w:style>
  <w:style w:type="paragraph" w:styleId="Footer">
    <w:name w:val="footer"/>
    <w:basedOn w:val="Normal"/>
    <w:link w:val="FooterChar"/>
    <w:uiPriority w:val="99"/>
    <w:unhideWhenUsed w:val="1"/>
    <w:rsid w:val="00FD1521"/>
    <w:pPr>
      <w:tabs>
        <w:tab w:val="center" w:pos="4513"/>
        <w:tab w:val="right" w:pos="9026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D1521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1.jpg"/><Relationship Id="rId20" Type="http://schemas.openxmlformats.org/officeDocument/2006/relationships/image" Target="media/image22.png"/><Relationship Id="rId42" Type="http://schemas.openxmlformats.org/officeDocument/2006/relationships/image" Target="media/image18.jpg"/><Relationship Id="rId41" Type="http://schemas.openxmlformats.org/officeDocument/2006/relationships/image" Target="media/image5.jpg"/><Relationship Id="rId22" Type="http://schemas.openxmlformats.org/officeDocument/2006/relationships/image" Target="media/image21.png"/><Relationship Id="rId44" Type="http://schemas.openxmlformats.org/officeDocument/2006/relationships/image" Target="media/image8.jpg"/><Relationship Id="rId21" Type="http://schemas.openxmlformats.org/officeDocument/2006/relationships/image" Target="media/image33.png"/><Relationship Id="rId43" Type="http://schemas.openxmlformats.org/officeDocument/2006/relationships/image" Target="media/image6.jpg"/><Relationship Id="rId24" Type="http://schemas.openxmlformats.org/officeDocument/2006/relationships/hyperlink" Target="about:blank" TargetMode="External"/><Relationship Id="rId46" Type="http://schemas.openxmlformats.org/officeDocument/2006/relationships/hyperlink" Target="https://drive.google.com/drive/folders/1882m01HpNtIfGST6KPaqDHGFMVcnQGow" TargetMode="External"/><Relationship Id="rId23" Type="http://schemas.openxmlformats.org/officeDocument/2006/relationships/image" Target="media/image13.png"/><Relationship Id="rId45" Type="http://schemas.openxmlformats.org/officeDocument/2006/relationships/hyperlink" Target="https://drive.google.com/drive/folders/1882m01HpNtIfGST6KPaqDHGFMVcnQGow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26" Type="http://schemas.openxmlformats.org/officeDocument/2006/relationships/image" Target="media/image9.png"/><Relationship Id="rId48" Type="http://schemas.openxmlformats.org/officeDocument/2006/relationships/hyperlink" Target="https://drive.google.com/drive/folders/1882m01HpNtIfGST6KPaqDHGFMVcnQGow" TargetMode="External"/><Relationship Id="rId25" Type="http://schemas.openxmlformats.org/officeDocument/2006/relationships/image" Target="media/image19.png"/><Relationship Id="rId47" Type="http://schemas.openxmlformats.org/officeDocument/2006/relationships/image" Target="media/image7.jpg"/><Relationship Id="rId28" Type="http://schemas.openxmlformats.org/officeDocument/2006/relationships/image" Target="media/image27.png"/><Relationship Id="rId27" Type="http://schemas.openxmlformats.org/officeDocument/2006/relationships/image" Target="media/image29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20.png"/><Relationship Id="rId7" Type="http://schemas.openxmlformats.org/officeDocument/2006/relationships/image" Target="media/image17.png"/><Relationship Id="rId8" Type="http://schemas.openxmlformats.org/officeDocument/2006/relationships/image" Target="media/image1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11" Type="http://schemas.openxmlformats.org/officeDocument/2006/relationships/image" Target="media/image1.png"/><Relationship Id="rId33" Type="http://schemas.openxmlformats.org/officeDocument/2006/relationships/image" Target="media/image26.png"/><Relationship Id="rId10" Type="http://schemas.openxmlformats.org/officeDocument/2006/relationships/image" Target="media/image4.png"/><Relationship Id="rId32" Type="http://schemas.openxmlformats.org/officeDocument/2006/relationships/image" Target="media/image31.png"/><Relationship Id="rId13" Type="http://schemas.openxmlformats.org/officeDocument/2006/relationships/image" Target="media/image14.png"/><Relationship Id="rId35" Type="http://schemas.openxmlformats.org/officeDocument/2006/relationships/hyperlink" Target="https://drive.google.com/drive/folders/1gPyv2hF0shdKZ_UVr0TKR9x68H2l13-6" TargetMode="External"/><Relationship Id="rId12" Type="http://schemas.openxmlformats.org/officeDocument/2006/relationships/image" Target="media/image2.jpg"/><Relationship Id="rId34" Type="http://schemas.openxmlformats.org/officeDocument/2006/relationships/image" Target="media/image32.png"/><Relationship Id="rId15" Type="http://schemas.openxmlformats.org/officeDocument/2006/relationships/footer" Target="footer1.xml"/><Relationship Id="rId37" Type="http://schemas.openxmlformats.org/officeDocument/2006/relationships/image" Target="media/image10.png"/><Relationship Id="rId14" Type="http://schemas.openxmlformats.org/officeDocument/2006/relationships/hyperlink" Target="https://drive.google.com/drive/folders/1QB7NwitZHuZj9_Px2afHUiyw2A55x1hR" TargetMode="External"/><Relationship Id="rId36" Type="http://schemas.openxmlformats.org/officeDocument/2006/relationships/image" Target="media/image12.png"/><Relationship Id="rId17" Type="http://schemas.openxmlformats.org/officeDocument/2006/relationships/image" Target="media/image23.png"/><Relationship Id="rId39" Type="http://schemas.openxmlformats.org/officeDocument/2006/relationships/hyperlink" Target="https://drive.google.com/drive/folders/1882m01HpNtIfGST6KPaqDHGFMVcnQGow" TargetMode="External"/><Relationship Id="rId16" Type="http://schemas.openxmlformats.org/officeDocument/2006/relationships/image" Target="media/image15.png"/><Relationship Id="rId38" Type="http://schemas.openxmlformats.org/officeDocument/2006/relationships/hyperlink" Target="https://drive.google.com/open?id=11rVwKk-zCQrBQtXhOHsdV3cJ17YeaXre" TargetMode="External"/><Relationship Id="rId19" Type="http://schemas.openxmlformats.org/officeDocument/2006/relationships/image" Target="media/image30.png"/><Relationship Id="rId18" Type="http://schemas.openxmlformats.org/officeDocument/2006/relationships/image" Target="media/image2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KymHt2wHOLTGyhSWuovx4CsqosA==">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2019-05-26T05:31:00Z</dcterms:created>
  <dc:creator>Damien</dc:creator>
</cp:coreProperties>
</file>